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0F" w:rsidRDefault="00C65024" w:rsidP="0066350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0E28AC">
        <w:rPr>
          <w:b/>
          <w:color w:val="000000"/>
          <w:sz w:val="24"/>
          <w:szCs w:val="24"/>
        </w:rPr>
        <w:t>Индивидуальные рекомендации участнику ВПР, сентябрь-октябрь 2020 года</w:t>
      </w:r>
    </w:p>
    <w:p w:rsidR="00190D78" w:rsidRDefault="00190D78">
      <w:pPr>
        <w:rPr>
          <w:sz w:val="24"/>
          <w:szCs w:val="24"/>
        </w:rPr>
      </w:pPr>
    </w:p>
    <w:p w:rsidR="0066350F" w:rsidRDefault="0066350F">
      <w:pPr>
        <w:rPr>
          <w:b/>
          <w:sz w:val="24"/>
          <w:szCs w:val="24"/>
        </w:rPr>
      </w:pPr>
      <w:r>
        <w:rPr>
          <w:b/>
          <w:color w:val="000000"/>
          <w:sz w:val="24"/>
        </w:rPr>
        <w:t>1.Выполнение заданий с кратким ответом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2943"/>
        <w:gridCol w:w="10065"/>
        <w:gridCol w:w="1134"/>
      </w:tblGrid>
      <w:tr w:rsidR="00253DA5" w:rsidTr="00253DA5">
        <w:tc>
          <w:tcPr>
            <w:tcW w:w="2943" w:type="dxa"/>
          </w:tcPr>
          <w:p w:rsidR="00253DA5" w:rsidRDefault="00253D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задания</w:t>
            </w:r>
          </w:p>
        </w:tc>
        <w:tc>
          <w:tcPr>
            <w:tcW w:w="10065" w:type="dxa"/>
            <w:vAlign w:val="center"/>
          </w:tcPr>
          <w:p w:rsidR="00253DA5" w:rsidRDefault="00253DA5" w:rsidP="00051871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Задание</w:t>
            </w:r>
          </w:p>
        </w:tc>
        <w:tc>
          <w:tcPr>
            <w:tcW w:w="1134" w:type="dxa"/>
            <w:vAlign w:val="center"/>
          </w:tcPr>
          <w:p w:rsidR="00253DA5" w:rsidRDefault="00253DA5" w:rsidP="00051871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Максимальный балл за задание</w:t>
            </w:r>
          </w:p>
          <w:p w:rsidR="00253DA5" w:rsidRDefault="00253DA5" w:rsidP="00051871">
            <w:pPr>
              <w:spacing w:after="0" w:line="240" w:lineRule="auto"/>
              <w:rPr>
                <w:sz w:val="0"/>
              </w:rPr>
            </w:pPr>
          </w:p>
        </w:tc>
      </w:tr>
      <w:tr w:rsidR="00253DA5" w:rsidTr="00253DA5">
        <w:trPr>
          <w:trHeight w:val="938"/>
        </w:trPr>
        <w:tc>
          <w:tcPr>
            <w:tcW w:w="2943" w:type="dxa"/>
          </w:tcPr>
          <w:p w:rsidR="00253DA5" w:rsidRPr="00A22D69" w:rsidRDefault="00253DA5">
            <w:pPr>
              <w:rPr>
                <w:sz w:val="24"/>
                <w:szCs w:val="24"/>
              </w:rPr>
            </w:pPr>
            <w:r w:rsidRPr="00A22D69">
              <w:rPr>
                <w:sz w:val="24"/>
                <w:szCs w:val="24"/>
              </w:rPr>
              <w:t>2 (1.1, 2.3, 2.6/ 1.1- 1.8,2.1 2.3,2.5 , 3.1- 3.5,4.1 -4.5, 5.1, 6.1- 6.17)</w:t>
            </w:r>
          </w:p>
        </w:tc>
        <w:tc>
          <w:tcPr>
            <w:tcW w:w="10065" w:type="dxa"/>
          </w:tcPr>
          <w:p w:rsidR="00253DA5" w:rsidRDefault="00253DA5" w:rsidP="00A22D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274F0">
              <w:rPr>
                <w:sz w:val="24"/>
                <w:szCs w:val="24"/>
              </w:rPr>
              <w:t>ыбор нескольких верных суждений из списка. Оно проверяет умение определять понятия.</w:t>
            </w:r>
          </w:p>
          <w:p w:rsidR="00253DA5" w:rsidRPr="000969B3" w:rsidRDefault="002D780C" w:rsidP="000969B3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5" w:history="1">
              <w:r w:rsidR="000969B3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0969B3" w:rsidRPr="000969B3" w:rsidRDefault="002D780C" w:rsidP="000969B3">
            <w:pPr>
              <w:spacing w:after="0" w:line="240" w:lineRule="atLeast"/>
              <w:contextualSpacing/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0969B3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https://контрользнаний.рф/</w:t>
              </w:r>
            </w:hyperlink>
          </w:p>
          <w:p w:rsidR="000969B3" w:rsidRPr="000274F0" w:rsidRDefault="002D780C" w:rsidP="000969B3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7" w:history="1">
              <w:r w:rsidR="000969B3" w:rsidRPr="000969B3">
                <w:rPr>
                  <w:rStyle w:val="a5"/>
                  <w:sz w:val="24"/>
                  <w:szCs w:val="24"/>
                </w:rPr>
                <w:t>https://4vpr.ru/8-klass/258-8-klass-demoversiya-vpr-2020-po-obschestvoznaniyu.html</w:t>
              </w:r>
            </w:hyperlink>
          </w:p>
        </w:tc>
        <w:tc>
          <w:tcPr>
            <w:tcW w:w="1134" w:type="dxa"/>
          </w:tcPr>
          <w:p w:rsidR="00253DA5" w:rsidRDefault="00253D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53DA5" w:rsidTr="00253DA5">
        <w:tc>
          <w:tcPr>
            <w:tcW w:w="2943" w:type="dxa"/>
          </w:tcPr>
          <w:p w:rsidR="00253DA5" w:rsidRPr="00A22D69" w:rsidRDefault="00253DA5">
            <w:pPr>
              <w:rPr>
                <w:sz w:val="24"/>
                <w:szCs w:val="24"/>
              </w:rPr>
            </w:pPr>
            <w:r w:rsidRPr="00A22D69">
              <w:rPr>
                <w:sz w:val="24"/>
                <w:szCs w:val="24"/>
              </w:rPr>
              <w:t>4(2.3, 2.6/ 1.1- 1.8,2.1 ,2.3,2. 5, 3.1- 3.5,4.1 -4.5, 5.1, 6.1- 6.17)</w:t>
            </w:r>
          </w:p>
        </w:tc>
        <w:tc>
          <w:tcPr>
            <w:tcW w:w="10065" w:type="dxa"/>
          </w:tcPr>
          <w:p w:rsidR="00253DA5" w:rsidRDefault="00253DA5" w:rsidP="00A22D69">
            <w:pPr>
              <w:jc w:val="both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Задание на установление соответствия между существенными чертами и признаками изученных социальных явлений и обществоведческими терминами и понятиями. Используется модель задания, предполагающая группировку по заданным критериям: к каждому элементу, данному в первом столбце (4 позиции), подберите соответствующий элемент из второго столбца (2–3 позиции).</w:t>
            </w:r>
          </w:p>
          <w:p w:rsidR="00917338" w:rsidRPr="000969B3" w:rsidRDefault="002D780C" w:rsidP="00917338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8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17338" w:rsidRPr="000274F0" w:rsidRDefault="002D780C" w:rsidP="00917338">
            <w:pPr>
              <w:jc w:val="both"/>
              <w:rPr>
                <w:b/>
                <w:sz w:val="24"/>
                <w:szCs w:val="24"/>
              </w:rPr>
            </w:pPr>
            <w:hyperlink r:id="rId9" w:history="1">
              <w:r w:rsidR="00917338" w:rsidRPr="00917338">
                <w:rPr>
                  <w:rStyle w:val="a5"/>
                  <w:sz w:val="24"/>
                  <w:szCs w:val="24"/>
                </w:rPr>
                <w:t>https://yandex.ru/efir?filters=hubtag_subject%3Dhhpavyglrajxsypchh%7Chubtag_grade%3Dhhlwbmyajsxniwnchh&amp;stream_active=category&amp;stream_category=ya_lessons</w:t>
              </w:r>
            </w:hyperlink>
          </w:p>
        </w:tc>
        <w:tc>
          <w:tcPr>
            <w:tcW w:w="1134" w:type="dxa"/>
          </w:tcPr>
          <w:p w:rsidR="00253DA5" w:rsidRDefault="00253D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53DA5" w:rsidTr="00253DA5">
        <w:trPr>
          <w:trHeight w:val="906"/>
        </w:trPr>
        <w:tc>
          <w:tcPr>
            <w:tcW w:w="2943" w:type="dxa"/>
          </w:tcPr>
          <w:p w:rsidR="00253DA5" w:rsidRPr="00A22D69" w:rsidRDefault="00253DA5">
            <w:pPr>
              <w:rPr>
                <w:sz w:val="24"/>
                <w:szCs w:val="24"/>
              </w:rPr>
            </w:pPr>
            <w:r w:rsidRPr="00A22D69">
              <w:rPr>
                <w:sz w:val="24"/>
                <w:szCs w:val="24"/>
              </w:rPr>
              <w:t>6(2.3, 2.6/ 1.1- 1.8,2.1 ,2.3,2. 5, 3.1- 3.5,4.1 -4.5, 5.1, 6.1- 6.17)</w:t>
            </w:r>
          </w:p>
        </w:tc>
        <w:tc>
          <w:tcPr>
            <w:tcW w:w="10065" w:type="dxa"/>
          </w:tcPr>
          <w:p w:rsidR="00253DA5" w:rsidRDefault="00253DA5" w:rsidP="000274F0">
            <w:pPr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Анализ ситуации по взаимосвязи сфер общества и предполагает свободный ответ учащихся</w:t>
            </w:r>
          </w:p>
          <w:p w:rsidR="00917338" w:rsidRPr="00EB2A80" w:rsidRDefault="002D780C" w:rsidP="0091733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10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</w:tc>
        <w:tc>
          <w:tcPr>
            <w:tcW w:w="1134" w:type="dxa"/>
          </w:tcPr>
          <w:p w:rsidR="00253DA5" w:rsidRDefault="00253D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53DA5" w:rsidTr="00253DA5">
        <w:tc>
          <w:tcPr>
            <w:tcW w:w="2943" w:type="dxa"/>
          </w:tcPr>
          <w:p w:rsidR="00253DA5" w:rsidRPr="00EB2A80" w:rsidRDefault="00253DA5">
            <w:pPr>
              <w:rPr>
                <w:sz w:val="24"/>
                <w:szCs w:val="24"/>
              </w:rPr>
            </w:pPr>
            <w:r w:rsidRPr="00EB2A80">
              <w:rPr>
                <w:sz w:val="24"/>
                <w:szCs w:val="24"/>
              </w:rPr>
              <w:t>8(2.3, 2.6/ 1.3)</w:t>
            </w:r>
          </w:p>
        </w:tc>
        <w:tc>
          <w:tcPr>
            <w:tcW w:w="10065" w:type="dxa"/>
          </w:tcPr>
          <w:p w:rsidR="00253DA5" w:rsidRDefault="00253DA5" w:rsidP="000274F0">
            <w:pPr>
              <w:jc w:val="both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 xml:space="preserve"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Задание по своему содержанию направленное на умение учащихся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государства, при этом включает в себя критерий повышенного уровня сложности – составленные предложения с использованием предложенных слов, представляют собой связанное сообщение. </w:t>
            </w:r>
          </w:p>
          <w:p w:rsidR="00917338" w:rsidRPr="00EB2A80" w:rsidRDefault="002D780C" w:rsidP="0091733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11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</w:tc>
        <w:tc>
          <w:tcPr>
            <w:tcW w:w="1134" w:type="dxa"/>
          </w:tcPr>
          <w:p w:rsidR="00253DA5" w:rsidRDefault="00253D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190D78" w:rsidRDefault="00190D78">
      <w:pPr>
        <w:rPr>
          <w:b/>
          <w:sz w:val="24"/>
          <w:szCs w:val="24"/>
        </w:rPr>
      </w:pPr>
    </w:p>
    <w:p w:rsidR="003A2092" w:rsidRDefault="003A2092" w:rsidP="003A2092">
      <w:pPr>
        <w:rPr>
          <w:b/>
          <w:sz w:val="24"/>
          <w:szCs w:val="24"/>
        </w:rPr>
      </w:pPr>
      <w:r>
        <w:rPr>
          <w:b/>
          <w:color w:val="000000"/>
          <w:sz w:val="24"/>
        </w:rPr>
        <w:lastRenderedPageBreak/>
        <w:t xml:space="preserve">2.Выполнение заданий с развернутым ответом </w:t>
      </w:r>
      <w:proofErr w:type="spellStart"/>
      <w:r>
        <w:rPr>
          <w:b/>
          <w:color w:val="000000"/>
          <w:sz w:val="24"/>
        </w:rPr>
        <w:t>ответом</w:t>
      </w:r>
      <w:proofErr w:type="spellEnd"/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2943"/>
        <w:gridCol w:w="10065"/>
        <w:gridCol w:w="1134"/>
      </w:tblGrid>
      <w:tr w:rsidR="000969B3" w:rsidTr="000969B3">
        <w:tc>
          <w:tcPr>
            <w:tcW w:w="2943" w:type="dxa"/>
          </w:tcPr>
          <w:p w:rsidR="000969B3" w:rsidRDefault="000969B3" w:rsidP="00051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задания</w:t>
            </w:r>
          </w:p>
        </w:tc>
        <w:tc>
          <w:tcPr>
            <w:tcW w:w="10065" w:type="dxa"/>
            <w:vAlign w:val="center"/>
          </w:tcPr>
          <w:p w:rsidR="000969B3" w:rsidRDefault="000969B3" w:rsidP="00051871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Задание</w:t>
            </w:r>
          </w:p>
        </w:tc>
        <w:tc>
          <w:tcPr>
            <w:tcW w:w="1134" w:type="dxa"/>
            <w:vAlign w:val="center"/>
          </w:tcPr>
          <w:p w:rsidR="000969B3" w:rsidRDefault="000969B3" w:rsidP="00051871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Максимальный балл за задание</w:t>
            </w:r>
          </w:p>
          <w:p w:rsidR="000969B3" w:rsidRDefault="000969B3" w:rsidP="00051871">
            <w:pPr>
              <w:spacing w:after="0" w:line="240" w:lineRule="auto"/>
              <w:rPr>
                <w:sz w:val="0"/>
              </w:rPr>
            </w:pPr>
          </w:p>
        </w:tc>
      </w:tr>
      <w:tr w:rsidR="000969B3" w:rsidTr="000969B3">
        <w:trPr>
          <w:trHeight w:val="1505"/>
        </w:trPr>
        <w:tc>
          <w:tcPr>
            <w:tcW w:w="2943" w:type="dxa"/>
          </w:tcPr>
          <w:p w:rsidR="000969B3" w:rsidRPr="00A22D69" w:rsidRDefault="000969B3" w:rsidP="003A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22D69">
              <w:rPr>
                <w:sz w:val="24"/>
                <w:szCs w:val="24"/>
              </w:rPr>
              <w:t xml:space="preserve"> (</w:t>
            </w:r>
            <w:r w:rsidRPr="003A2092">
              <w:rPr>
                <w:sz w:val="24"/>
                <w:szCs w:val="24"/>
              </w:rPr>
              <w:t>1.2, 1.5, 1.7, 2.3, 2.6/ 6.9</w:t>
            </w:r>
            <w:r w:rsidRPr="00A22D69">
              <w:rPr>
                <w:sz w:val="24"/>
                <w:szCs w:val="24"/>
              </w:rPr>
              <w:t>)</w:t>
            </w:r>
          </w:p>
        </w:tc>
        <w:tc>
          <w:tcPr>
            <w:tcW w:w="10065" w:type="dxa"/>
          </w:tcPr>
          <w:p w:rsidR="000969B3" w:rsidRDefault="000969B3" w:rsidP="005428A6">
            <w:pPr>
              <w:spacing w:after="0"/>
              <w:jc w:val="both"/>
              <w:rPr>
                <w:sz w:val="24"/>
                <w:szCs w:val="24"/>
              </w:rPr>
            </w:pPr>
            <w:r w:rsidRPr="005428A6">
              <w:rPr>
                <w:sz w:val="24"/>
                <w:szCs w:val="24"/>
              </w:rPr>
              <w:t>Проверка умения анализировать и оценивать собственное поведение и поступки- других людей, соотнося их с нравственными ценностями и нормами поведения, установленными Конституцией РФ. Задание предполагает систему вопросов не только о деятельности и ее видах, но об одном из прав (свобод) гражданина РФ с опорой на личный социальный опыт обучающегося.</w:t>
            </w:r>
          </w:p>
          <w:p w:rsidR="00917338" w:rsidRDefault="00917338" w:rsidP="005428A6">
            <w:pPr>
              <w:spacing w:after="0"/>
              <w:jc w:val="both"/>
              <w:rPr>
                <w:sz w:val="24"/>
                <w:szCs w:val="24"/>
              </w:rPr>
            </w:pPr>
            <w:hyperlink r:id="rId12" w:history="1">
              <w:r w:rsidRPr="000C2BC2">
                <w:rPr>
                  <w:rStyle w:val="a5"/>
                  <w:sz w:val="24"/>
                  <w:szCs w:val="24"/>
                </w:rPr>
                <w:t>https://interneturok.ru/subject/obshestvoznanie/class/8</w:t>
              </w:r>
            </w:hyperlink>
          </w:p>
          <w:p w:rsidR="00917338" w:rsidRPr="000969B3" w:rsidRDefault="00917338" w:rsidP="00917338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13" w:history="1">
              <w:r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0969B3" w:rsidRPr="00054E76" w:rsidRDefault="000969B3" w:rsidP="005428A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текстом Конституции РФ, решая проблемные задания; </w:t>
            </w:r>
            <w:r w:rsidRPr="005428A6">
              <w:rPr>
                <w:b/>
                <w:sz w:val="24"/>
                <w:szCs w:val="24"/>
              </w:rPr>
              <w:t>выполнение разнообразных заданий, предполагающих формулирование ими собственных письменных суждений</w:t>
            </w:r>
          </w:p>
        </w:tc>
        <w:tc>
          <w:tcPr>
            <w:tcW w:w="1134" w:type="dxa"/>
          </w:tcPr>
          <w:p w:rsidR="000969B3" w:rsidRDefault="000969B3" w:rsidP="00051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69B3" w:rsidTr="000969B3">
        <w:tc>
          <w:tcPr>
            <w:tcW w:w="2943" w:type="dxa"/>
          </w:tcPr>
          <w:p w:rsidR="000969B3" w:rsidRPr="00054E76" w:rsidRDefault="000969B3" w:rsidP="00054E76">
            <w:pPr>
              <w:rPr>
                <w:sz w:val="24"/>
                <w:szCs w:val="24"/>
              </w:rPr>
            </w:pPr>
            <w:r w:rsidRPr="00054E76">
              <w:rPr>
                <w:sz w:val="24"/>
                <w:szCs w:val="24"/>
              </w:rPr>
              <w:t>3(2.5, 2.6/ 1.1- 1.8,2.1 ,2.3,2. 5, 3.1- 3.5,4.1 -4.5, 5.1, 6.1- 6.17)</w:t>
            </w:r>
          </w:p>
        </w:tc>
        <w:tc>
          <w:tcPr>
            <w:tcW w:w="10065" w:type="dxa"/>
          </w:tcPr>
          <w:p w:rsidR="000969B3" w:rsidRDefault="000969B3" w:rsidP="00051871">
            <w:pPr>
              <w:jc w:val="both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Требует от учащихся высказать предположение о причинах выбора опрошенных, – это снова объяснение, составление суждения, устанавливающего внутренние связи и отношения.</w:t>
            </w:r>
          </w:p>
          <w:p w:rsidR="00917338" w:rsidRPr="000969B3" w:rsidRDefault="002D780C" w:rsidP="00917338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14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17338" w:rsidRPr="000274F0" w:rsidRDefault="002D780C" w:rsidP="00917338">
            <w:pPr>
              <w:jc w:val="both"/>
              <w:rPr>
                <w:b/>
                <w:sz w:val="24"/>
                <w:szCs w:val="24"/>
              </w:rPr>
            </w:pPr>
            <w:hyperlink r:id="rId15" w:history="1">
              <w:r w:rsidR="00917338" w:rsidRPr="00917338">
                <w:rPr>
                  <w:rStyle w:val="a5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134" w:type="dxa"/>
          </w:tcPr>
          <w:p w:rsidR="000969B3" w:rsidRDefault="000969B3" w:rsidP="00051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69B3" w:rsidTr="000969B3">
        <w:tc>
          <w:tcPr>
            <w:tcW w:w="2943" w:type="dxa"/>
          </w:tcPr>
          <w:p w:rsidR="000969B3" w:rsidRPr="00385B91" w:rsidRDefault="000969B3" w:rsidP="00054E76">
            <w:pPr>
              <w:rPr>
                <w:sz w:val="24"/>
                <w:szCs w:val="24"/>
              </w:rPr>
            </w:pPr>
            <w:r w:rsidRPr="00385B91">
              <w:rPr>
                <w:sz w:val="24"/>
                <w:szCs w:val="24"/>
              </w:rPr>
              <w:t>5(2.2, 2.4, 2.6/ 1.1- 1.8,2.1 ,2.3,2. 5, 3.1- 3.5,4.1 -4.5, 5.1, 6.1- 6.17)</w:t>
            </w:r>
          </w:p>
        </w:tc>
        <w:tc>
          <w:tcPr>
            <w:tcW w:w="10065" w:type="dxa"/>
          </w:tcPr>
          <w:p w:rsidR="000969B3" w:rsidRDefault="000969B3" w:rsidP="00385B91">
            <w:pPr>
              <w:spacing w:after="0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Анализ социальной ситуации, описанной в форме цитаты известного писателя, ученого, общественного деятеля и т. п. Обучающийся должен сначала объяснить значения отдельных слов, словосочетаний, а затем – смысл всего высказывания.</w:t>
            </w:r>
          </w:p>
          <w:p w:rsidR="00917338" w:rsidRPr="000969B3" w:rsidRDefault="002D780C" w:rsidP="00917338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16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17338" w:rsidRPr="00917338" w:rsidRDefault="002D780C" w:rsidP="00385B91">
            <w:pPr>
              <w:spacing w:after="0"/>
              <w:rPr>
                <w:sz w:val="24"/>
                <w:szCs w:val="24"/>
              </w:rPr>
            </w:pPr>
            <w:hyperlink r:id="rId17" w:history="1">
              <w:r w:rsidR="00917338" w:rsidRPr="00917338">
                <w:rPr>
                  <w:rStyle w:val="a5"/>
                  <w:sz w:val="24"/>
                  <w:szCs w:val="24"/>
                </w:rPr>
                <w:t>https://interneturok.ru/subject/obshestvoznanie/class/8</w:t>
              </w:r>
            </w:hyperlink>
          </w:p>
          <w:p w:rsidR="00917338" w:rsidRPr="000274F0" w:rsidRDefault="00917338" w:rsidP="00385B9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9B3" w:rsidRDefault="000969B3" w:rsidP="00051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969B3" w:rsidTr="000969B3">
        <w:tc>
          <w:tcPr>
            <w:tcW w:w="2943" w:type="dxa"/>
          </w:tcPr>
          <w:p w:rsidR="000969B3" w:rsidRPr="00385B91" w:rsidRDefault="000969B3" w:rsidP="00054E76">
            <w:pPr>
              <w:rPr>
                <w:sz w:val="24"/>
                <w:szCs w:val="24"/>
              </w:rPr>
            </w:pPr>
            <w:r w:rsidRPr="00385B91">
              <w:rPr>
                <w:sz w:val="24"/>
                <w:szCs w:val="24"/>
              </w:rPr>
              <w:t>7(2.5, 2.6/ 1.1- 1.8,2.1 ,2.3,2. 5, 3.1- 3.5,4.1 -4.5, 5.1, 6.1- 6.17)</w:t>
            </w:r>
          </w:p>
        </w:tc>
        <w:tc>
          <w:tcPr>
            <w:tcW w:w="10065" w:type="dxa"/>
          </w:tcPr>
          <w:p w:rsidR="000969B3" w:rsidRDefault="000969B3" w:rsidP="000274F0">
            <w:pPr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 xml:space="preserve">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 </w:t>
            </w:r>
          </w:p>
          <w:p w:rsidR="00917338" w:rsidRPr="000969B3" w:rsidRDefault="002D780C" w:rsidP="00917338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18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17338" w:rsidRPr="00385B91" w:rsidRDefault="002D780C" w:rsidP="00917338">
            <w:pPr>
              <w:rPr>
                <w:b/>
                <w:sz w:val="24"/>
                <w:szCs w:val="24"/>
              </w:rPr>
            </w:pPr>
            <w:hyperlink r:id="rId19" w:history="1">
              <w:r w:rsidR="00917338" w:rsidRPr="00917338">
                <w:rPr>
                  <w:rStyle w:val="a5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134" w:type="dxa"/>
          </w:tcPr>
          <w:p w:rsidR="000969B3" w:rsidRDefault="000969B3" w:rsidP="00051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969B3" w:rsidTr="000969B3">
        <w:tc>
          <w:tcPr>
            <w:tcW w:w="2943" w:type="dxa"/>
          </w:tcPr>
          <w:p w:rsidR="000969B3" w:rsidRPr="00385B91" w:rsidRDefault="000969B3" w:rsidP="00054E76">
            <w:pPr>
              <w:rPr>
                <w:sz w:val="24"/>
                <w:szCs w:val="24"/>
              </w:rPr>
            </w:pPr>
            <w:r w:rsidRPr="00385B91">
              <w:rPr>
                <w:sz w:val="24"/>
                <w:szCs w:val="24"/>
              </w:rPr>
              <w:t xml:space="preserve">9(2.1/ 1.1- 1.8,2.1 ,2.3,2. 5, 3.1- 3.5,4.1 -4.5, 5.1, 6.1- </w:t>
            </w:r>
            <w:r w:rsidRPr="00385B91">
              <w:rPr>
                <w:sz w:val="24"/>
                <w:szCs w:val="24"/>
              </w:rPr>
              <w:lastRenderedPageBreak/>
              <w:t>6.17)</w:t>
            </w:r>
          </w:p>
        </w:tc>
        <w:tc>
          <w:tcPr>
            <w:tcW w:w="10065" w:type="dxa"/>
          </w:tcPr>
          <w:p w:rsidR="000969B3" w:rsidRDefault="000969B3" w:rsidP="001F0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385B91">
              <w:rPr>
                <w:sz w:val="24"/>
                <w:szCs w:val="24"/>
              </w:rPr>
              <w:t xml:space="preserve">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</w:t>
            </w:r>
            <w:r w:rsidRPr="00385B91">
              <w:rPr>
                <w:sz w:val="24"/>
                <w:szCs w:val="24"/>
              </w:rPr>
              <w:lastRenderedPageBreak/>
              <w:t>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  <w:p w:rsidR="00917338" w:rsidRPr="000969B3" w:rsidRDefault="002D780C" w:rsidP="00917338">
            <w:pPr>
              <w:spacing w:after="0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20" w:history="1">
              <w:r w:rsidR="00917338" w:rsidRPr="000969B3">
                <w:rPr>
                  <w:rStyle w:val="a5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17338" w:rsidRPr="00385B91" w:rsidRDefault="002D780C" w:rsidP="00917338">
            <w:pPr>
              <w:rPr>
                <w:sz w:val="24"/>
                <w:szCs w:val="24"/>
              </w:rPr>
            </w:pPr>
            <w:hyperlink r:id="rId21" w:history="1">
              <w:r w:rsidR="00917338" w:rsidRPr="000C2BC2">
                <w:rPr>
                  <w:rStyle w:val="a5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134" w:type="dxa"/>
          </w:tcPr>
          <w:p w:rsidR="000969B3" w:rsidRDefault="000969B3" w:rsidP="00051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</w:tr>
    </w:tbl>
    <w:p w:rsidR="003A2092" w:rsidRDefault="003A2092" w:rsidP="003A2092">
      <w:pPr>
        <w:rPr>
          <w:b/>
          <w:sz w:val="24"/>
          <w:szCs w:val="24"/>
        </w:rPr>
      </w:pPr>
    </w:p>
    <w:p w:rsidR="003A2092" w:rsidRDefault="003A2092">
      <w:pPr>
        <w:rPr>
          <w:b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15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8"/>
        <w:gridCol w:w="1064"/>
        <w:gridCol w:w="1204"/>
      </w:tblGrid>
      <w:tr w:rsidR="00190D78" w:rsidRPr="000E28AC" w:rsidTr="00F27952">
        <w:tc>
          <w:tcPr>
            <w:tcW w:w="2515" w:type="dxa"/>
          </w:tcPr>
          <w:p w:rsidR="000E28AC" w:rsidRPr="000E28AC" w:rsidRDefault="000E28AC" w:rsidP="00190D78">
            <w:pPr>
              <w:rPr>
                <w:b/>
                <w:sz w:val="24"/>
                <w:szCs w:val="24"/>
              </w:rPr>
            </w:pPr>
            <w:r w:rsidRPr="000E28AC">
              <w:rPr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627" w:type="dxa"/>
            <w:vAlign w:val="bottom"/>
          </w:tcPr>
          <w:p w:rsidR="000E28AC" w:rsidRPr="00634E32" w:rsidRDefault="000E28AC" w:rsidP="00190D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34E32">
              <w:rPr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center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center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Отметка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Чолпанов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Эмиль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Холоименко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Вадим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Ходжоян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Ашот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Саакян Владимир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Поскедов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Паршаков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Нечаев Данил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Маковецкий Арсений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Кулаков Никита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Галимзянов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Никита 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Галимзянов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627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bottom"/>
          </w:tcPr>
          <w:p w:rsidR="000E28AC" w:rsidRPr="000E28AC" w:rsidRDefault="000E28AC" w:rsidP="00190D78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Эсанов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Бахриддин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lastRenderedPageBreak/>
              <w:t xml:space="preserve">Щупов Владислав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Нагдалян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Владимир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Коротовских Анастасия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190D78" w:rsidP="00190D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Игонина Елизавета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Зорин Михаил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Долгоруков Лев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Дашян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Армен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Гусев Егор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Юкляевский</w:t>
            </w:r>
            <w:proofErr w:type="spellEnd"/>
            <w:r w:rsidR="00190D78">
              <w:rPr>
                <w:color w:val="000000"/>
                <w:sz w:val="24"/>
                <w:szCs w:val="24"/>
              </w:rPr>
              <w:t xml:space="preserve"> Виталий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Шупарская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Анастасия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Чутова Елизавета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Фролов Андрей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Тарасюк Марина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Сомова Соня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Пономарёв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Артём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Махнёв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Виктор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Марышев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Игорь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Кузин Никита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Грибенков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Георгий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Голубовская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Эвелина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Галимов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Тимур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Васильев Артём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190D78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lastRenderedPageBreak/>
              <w:t>Биктимирова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Алёна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28AC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Ахалая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Егор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28AC" w:rsidRPr="000E28AC" w:rsidTr="00F27952">
        <w:tc>
          <w:tcPr>
            <w:tcW w:w="2515" w:type="dxa"/>
            <w:vAlign w:val="bottom"/>
          </w:tcPr>
          <w:p w:rsidR="000E28AC" w:rsidRPr="000E28AC" w:rsidRDefault="000E28AC" w:rsidP="00190D78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Агафонова Карина </w:t>
            </w:r>
          </w:p>
        </w:tc>
        <w:tc>
          <w:tcPr>
            <w:tcW w:w="627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bottom"/>
          </w:tcPr>
          <w:p w:rsidR="000E28AC" w:rsidRPr="000E28AC" w:rsidRDefault="000E28AC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190D78" w:rsidRDefault="00190D78">
      <w:pPr>
        <w:rPr>
          <w:b/>
          <w:sz w:val="28"/>
          <w:szCs w:val="28"/>
        </w:rPr>
      </w:pPr>
    </w:p>
    <w:p w:rsidR="000E28AC" w:rsidRDefault="000E28AC">
      <w:pPr>
        <w:rPr>
          <w:b/>
          <w:sz w:val="28"/>
          <w:szCs w:val="28"/>
        </w:rPr>
      </w:pPr>
    </w:p>
    <w:p w:rsidR="000E28AC" w:rsidRDefault="000E28AC">
      <w:pPr>
        <w:rPr>
          <w:b/>
          <w:sz w:val="28"/>
          <w:szCs w:val="28"/>
        </w:rPr>
      </w:pPr>
    </w:p>
    <w:p w:rsidR="000E28AC" w:rsidRDefault="000E28AC">
      <w:pPr>
        <w:rPr>
          <w:b/>
          <w:sz w:val="28"/>
          <w:szCs w:val="28"/>
        </w:rPr>
      </w:pPr>
    </w:p>
    <w:p w:rsidR="00C65024" w:rsidRPr="00C65024" w:rsidRDefault="00C65024">
      <w:pPr>
        <w:rPr>
          <w:b/>
          <w:sz w:val="28"/>
          <w:szCs w:val="28"/>
        </w:rPr>
      </w:pPr>
    </w:p>
    <w:sectPr w:rsidR="00C65024" w:rsidRPr="00C65024" w:rsidSect="00190D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734E8"/>
    <w:multiLevelType w:val="hybridMultilevel"/>
    <w:tmpl w:val="53C2A778"/>
    <w:lvl w:ilvl="0" w:tplc="262AA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4A"/>
    <w:rsid w:val="000274F0"/>
    <w:rsid w:val="00051871"/>
    <w:rsid w:val="00054E76"/>
    <w:rsid w:val="000969B3"/>
    <w:rsid w:val="000E28AC"/>
    <w:rsid w:val="00190D78"/>
    <w:rsid w:val="001F03D8"/>
    <w:rsid w:val="00243E99"/>
    <w:rsid w:val="00253DA5"/>
    <w:rsid w:val="002D780C"/>
    <w:rsid w:val="00385B91"/>
    <w:rsid w:val="003A2092"/>
    <w:rsid w:val="005428A6"/>
    <w:rsid w:val="005E58D6"/>
    <w:rsid w:val="00634E32"/>
    <w:rsid w:val="0066350F"/>
    <w:rsid w:val="00917338"/>
    <w:rsid w:val="00A22D69"/>
    <w:rsid w:val="00AE1DD9"/>
    <w:rsid w:val="00B50A67"/>
    <w:rsid w:val="00B72F4A"/>
    <w:rsid w:val="00C00920"/>
    <w:rsid w:val="00C65024"/>
    <w:rsid w:val="00EB2A80"/>
    <w:rsid w:val="00EB58CB"/>
    <w:rsid w:val="00EC6C4C"/>
    <w:rsid w:val="00EE3A7E"/>
    <w:rsid w:val="00F27952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B3705-5FB8-4756-8F03-33FC9083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24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5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6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8-vpr.sdamgia.ru" TargetMode="External"/><Relationship Id="rId13" Type="http://schemas.openxmlformats.org/officeDocument/2006/relationships/hyperlink" Target="https://soc8-vpr.sdamgia.ru" TargetMode="External"/><Relationship Id="rId18" Type="http://schemas.openxmlformats.org/officeDocument/2006/relationships/hyperlink" Target="https://soc8-vpr.sdamgi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urok.ru/subject/obshestvoznanie/class/8" TargetMode="External"/><Relationship Id="rId7" Type="http://schemas.openxmlformats.org/officeDocument/2006/relationships/hyperlink" Target="https://4vpr.ru/8-klass/258-8-klass-demoversiya-vpr-2020-po-obschestvoznaniyu.html" TargetMode="External"/><Relationship Id="rId12" Type="http://schemas.openxmlformats.org/officeDocument/2006/relationships/hyperlink" Target="https://interneturok.ru/subject/obshestvoznanie/class/8" TargetMode="External"/><Relationship Id="rId17" Type="http://schemas.openxmlformats.org/officeDocument/2006/relationships/hyperlink" Target="https://interneturok.ru/subject/obshestvoznanie/class/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c8-vpr.sdamgia.ru" TargetMode="External"/><Relationship Id="rId20" Type="http://schemas.openxmlformats.org/officeDocument/2006/relationships/hyperlink" Target="https://soc8-vpr.sdamgi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2;&#1086;&#1085;&#1090;&#1088;&#1086;&#1083;&#1100;&#1079;&#1085;&#1072;&#1085;&#1080;&#1081;.&#1088;&#1092;/" TargetMode="External"/><Relationship Id="rId11" Type="http://schemas.openxmlformats.org/officeDocument/2006/relationships/hyperlink" Target="https://soc8-vpr.sdamgia.ru" TargetMode="External"/><Relationship Id="rId5" Type="http://schemas.openxmlformats.org/officeDocument/2006/relationships/hyperlink" Target="https://soc8-vpr.sdamgia.ru" TargetMode="External"/><Relationship Id="rId15" Type="http://schemas.openxmlformats.org/officeDocument/2006/relationships/hyperlink" Target="https://interneturok.ru/subject/obshestvoznanie/class/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c8-vpr.sdamgia.ru" TargetMode="External"/><Relationship Id="rId19" Type="http://schemas.openxmlformats.org/officeDocument/2006/relationships/hyperlink" Target="https://interneturok.ru/subject/obshestvoznanie/class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filters=hubtag_subject%3Dhhpavyglrajxsypchh%7Chubtag_grade%3Dhhlwbmyajsxniwnchh&amp;stream_active=category&amp;stream_category=ya_lessons" TargetMode="External"/><Relationship Id="rId14" Type="http://schemas.openxmlformats.org/officeDocument/2006/relationships/hyperlink" Target="https://soc8-vpr.sdamgi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 Aqulion 0113 HD</dc:creator>
  <cp:keywords/>
  <dc:description/>
  <cp:lastModifiedBy>kosulino8@outlook.com</cp:lastModifiedBy>
  <cp:revision>2</cp:revision>
  <dcterms:created xsi:type="dcterms:W3CDTF">2020-12-01T08:57:00Z</dcterms:created>
  <dcterms:modified xsi:type="dcterms:W3CDTF">2020-12-01T08:57:00Z</dcterms:modified>
</cp:coreProperties>
</file>