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96" w:rsidRPr="002162B2" w:rsidRDefault="007C2996" w:rsidP="002162B2">
      <w:pPr>
        <w:spacing w:after="0" w:line="276" w:lineRule="auto"/>
        <w:contextualSpacing/>
        <w:jc w:val="right"/>
        <w:rPr>
          <w:rFonts w:ascii="Monotype Corsiva" w:hAnsi="Monotype Corsiva" w:cs="Times New Roman"/>
          <w:color w:val="7030A0"/>
          <w:sz w:val="28"/>
          <w:szCs w:val="28"/>
        </w:rPr>
      </w:pPr>
      <w:r w:rsidRPr="007C2996">
        <w:rPr>
          <w:rFonts w:ascii="Monotype Corsiva" w:hAnsi="Monotype Corsiva" w:cs="Times New Roman"/>
          <w:sz w:val="24"/>
          <w:szCs w:val="24"/>
        </w:rPr>
        <w:t>«</w:t>
      </w:r>
      <w:r w:rsidRPr="002162B2">
        <w:rPr>
          <w:rFonts w:ascii="Monotype Corsiva" w:hAnsi="Monotype Corsiva" w:cs="Times New Roman"/>
          <w:color w:val="7030A0"/>
          <w:sz w:val="28"/>
          <w:szCs w:val="28"/>
        </w:rPr>
        <w:t>При каждой возможности-</w:t>
      </w:r>
    </w:p>
    <w:p w:rsidR="004C6671" w:rsidRPr="002162B2" w:rsidRDefault="007C2996" w:rsidP="002162B2">
      <w:pPr>
        <w:spacing w:after="0" w:line="276" w:lineRule="auto"/>
        <w:contextualSpacing/>
        <w:jc w:val="right"/>
        <w:rPr>
          <w:rFonts w:ascii="Monotype Corsiva" w:hAnsi="Monotype Corsiva" w:cs="Times New Roman"/>
          <w:color w:val="7030A0"/>
          <w:sz w:val="28"/>
          <w:szCs w:val="28"/>
        </w:rPr>
      </w:pPr>
      <w:r w:rsidRPr="002162B2">
        <w:rPr>
          <w:rFonts w:ascii="Monotype Corsiva" w:hAnsi="Monotype Corsiva" w:cs="Times New Roman"/>
          <w:color w:val="7030A0"/>
          <w:sz w:val="28"/>
          <w:szCs w:val="28"/>
        </w:rPr>
        <w:t>берите своего ребенка за руку!</w:t>
      </w:r>
    </w:p>
    <w:p w:rsidR="007C2996" w:rsidRPr="002162B2" w:rsidRDefault="007C2996" w:rsidP="002162B2">
      <w:pPr>
        <w:spacing w:after="0" w:line="276" w:lineRule="auto"/>
        <w:contextualSpacing/>
        <w:jc w:val="right"/>
        <w:rPr>
          <w:rFonts w:ascii="Monotype Corsiva" w:hAnsi="Monotype Corsiva" w:cs="Times New Roman"/>
          <w:color w:val="7030A0"/>
          <w:sz w:val="28"/>
          <w:szCs w:val="28"/>
        </w:rPr>
      </w:pPr>
      <w:r w:rsidRPr="002162B2">
        <w:rPr>
          <w:rFonts w:ascii="Monotype Corsiva" w:hAnsi="Monotype Corsiva" w:cs="Times New Roman"/>
          <w:color w:val="7030A0"/>
          <w:sz w:val="28"/>
          <w:szCs w:val="28"/>
        </w:rPr>
        <w:t xml:space="preserve">Пройдет совсем немного времени, </w:t>
      </w:r>
    </w:p>
    <w:p w:rsidR="007C2996" w:rsidRPr="002162B2" w:rsidRDefault="007C2996" w:rsidP="002162B2">
      <w:pPr>
        <w:spacing w:after="0" w:line="276" w:lineRule="auto"/>
        <w:contextualSpacing/>
        <w:jc w:val="right"/>
        <w:rPr>
          <w:rFonts w:ascii="Monotype Corsiva" w:hAnsi="Monotype Corsiva" w:cs="Times New Roman"/>
          <w:color w:val="7030A0"/>
          <w:sz w:val="28"/>
          <w:szCs w:val="28"/>
        </w:rPr>
      </w:pPr>
      <w:r w:rsidRPr="002162B2">
        <w:rPr>
          <w:rFonts w:ascii="Monotype Corsiva" w:hAnsi="Monotype Corsiva" w:cs="Times New Roman"/>
          <w:color w:val="7030A0"/>
          <w:sz w:val="28"/>
          <w:szCs w:val="28"/>
        </w:rPr>
        <w:t>и он совсем перестанет</w:t>
      </w:r>
    </w:p>
    <w:p w:rsidR="007C2996" w:rsidRDefault="007C2996" w:rsidP="002162B2">
      <w:pPr>
        <w:spacing w:after="0" w:line="276" w:lineRule="auto"/>
        <w:contextualSpacing/>
        <w:jc w:val="right"/>
        <w:rPr>
          <w:rFonts w:ascii="Monotype Corsiva" w:hAnsi="Monotype Corsiva" w:cs="Times New Roman"/>
          <w:color w:val="7030A0"/>
          <w:sz w:val="28"/>
          <w:szCs w:val="28"/>
        </w:rPr>
      </w:pPr>
      <w:r w:rsidRPr="002162B2">
        <w:rPr>
          <w:rFonts w:ascii="Monotype Corsiva" w:hAnsi="Monotype Corsiva" w:cs="Times New Roman"/>
          <w:color w:val="7030A0"/>
          <w:sz w:val="28"/>
          <w:szCs w:val="28"/>
        </w:rPr>
        <w:t xml:space="preserve">протягивать Вам свою </w:t>
      </w:r>
      <w:proofErr w:type="gramStart"/>
      <w:r w:rsidRPr="002162B2">
        <w:rPr>
          <w:rFonts w:ascii="Monotype Corsiva" w:hAnsi="Monotype Corsiva" w:cs="Times New Roman"/>
          <w:color w:val="7030A0"/>
          <w:sz w:val="28"/>
          <w:szCs w:val="28"/>
        </w:rPr>
        <w:t>ладошку….</w:t>
      </w:r>
      <w:proofErr w:type="gramEnd"/>
      <w:r w:rsidRPr="002162B2">
        <w:rPr>
          <w:rFonts w:ascii="Monotype Corsiva" w:hAnsi="Monotype Corsiva" w:cs="Times New Roman"/>
          <w:color w:val="7030A0"/>
          <w:sz w:val="28"/>
          <w:szCs w:val="28"/>
        </w:rPr>
        <w:t>»</w:t>
      </w:r>
    </w:p>
    <w:p w:rsidR="002162B2" w:rsidRPr="002162B2" w:rsidRDefault="002162B2" w:rsidP="002162B2">
      <w:pPr>
        <w:spacing w:after="0" w:line="276" w:lineRule="auto"/>
        <w:contextualSpacing/>
        <w:jc w:val="right"/>
        <w:rPr>
          <w:rFonts w:ascii="Monotype Corsiva" w:hAnsi="Monotype Corsiva" w:cs="Times New Roman"/>
          <w:color w:val="7030A0"/>
          <w:sz w:val="28"/>
          <w:szCs w:val="28"/>
        </w:rPr>
      </w:pPr>
    </w:p>
    <w:p w:rsidR="002162B2" w:rsidRDefault="007C2996" w:rsidP="002162B2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162B2">
        <w:rPr>
          <w:rFonts w:ascii="Times New Roman" w:hAnsi="Times New Roman" w:cs="Times New Roman"/>
          <w:b/>
          <w:i/>
          <w:sz w:val="36"/>
          <w:szCs w:val="36"/>
        </w:rPr>
        <w:t xml:space="preserve">Рекомендации родителям </w:t>
      </w:r>
    </w:p>
    <w:p w:rsidR="007C2996" w:rsidRPr="002162B2" w:rsidRDefault="007C2996" w:rsidP="002162B2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162B2">
        <w:rPr>
          <w:rFonts w:ascii="Times New Roman" w:hAnsi="Times New Roman" w:cs="Times New Roman"/>
          <w:b/>
          <w:i/>
          <w:sz w:val="36"/>
          <w:szCs w:val="36"/>
        </w:rPr>
        <w:t>«Как помочь ребенку привыкнуть к школе»</w:t>
      </w:r>
    </w:p>
    <w:p w:rsidR="00DD2FF2" w:rsidRPr="008F06E4" w:rsidRDefault="00DD2FF2" w:rsidP="002162B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Выберите в магазине или нарисуйте сами бланк для режима дня, расписания занятий. Составьте вместе с ребенком распорядок дня, строго следите за его выполнением. Обязательно предусмотрите в режиме дня прогулки или игры после школы, а также домашние обязанности. Садиться за уроки сразу после школы не рекомендуется. Детям нужен отдых.</w:t>
      </w:r>
    </w:p>
    <w:p w:rsidR="00DD2FF2" w:rsidRPr="008F06E4" w:rsidRDefault="00DD2FF2" w:rsidP="002162B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 xml:space="preserve">Каждый день говорите ребенку в начале </w:t>
      </w:r>
      <w:r w:rsidR="002162B2" w:rsidRPr="008F06E4">
        <w:rPr>
          <w:rFonts w:ascii="Times New Roman" w:hAnsi="Times New Roman" w:cs="Times New Roman"/>
          <w:sz w:val="28"/>
          <w:szCs w:val="28"/>
        </w:rPr>
        <w:t>дня:</w:t>
      </w:r>
      <w:r w:rsidRPr="008F06E4">
        <w:rPr>
          <w:rFonts w:ascii="Times New Roman" w:hAnsi="Times New Roman" w:cs="Times New Roman"/>
          <w:sz w:val="28"/>
          <w:szCs w:val="28"/>
        </w:rPr>
        <w:t xml:space="preserve"> «Доброе утро», «Хорошего дня»</w:t>
      </w:r>
    </w:p>
    <w:p w:rsidR="00DD2FF2" w:rsidRPr="008F06E4" w:rsidRDefault="00DD2FF2" w:rsidP="002162B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 xml:space="preserve">А в конце дня пожелайте «Спокойной ночи и приятных снов». Помните, что в первые 30 мин после сна и 30 минут до сна в вашем доме должна царить атмосфера спокойствия, любви, ласки, что является залогом сохранения крепкой нервной системы и </w:t>
      </w:r>
      <w:r w:rsidR="002162B2" w:rsidRPr="008F06E4">
        <w:rPr>
          <w:rFonts w:ascii="Times New Roman" w:hAnsi="Times New Roman" w:cs="Times New Roman"/>
          <w:sz w:val="28"/>
          <w:szCs w:val="28"/>
        </w:rPr>
        <w:t>у ребенка,</w:t>
      </w:r>
      <w:r w:rsidRPr="008F06E4">
        <w:rPr>
          <w:rFonts w:ascii="Times New Roman" w:hAnsi="Times New Roman" w:cs="Times New Roman"/>
          <w:sz w:val="28"/>
          <w:szCs w:val="28"/>
        </w:rPr>
        <w:t xml:space="preserve"> и у вас.</w:t>
      </w:r>
    </w:p>
    <w:p w:rsidR="00DD2FF2" w:rsidRPr="008F06E4" w:rsidRDefault="00DD2FF2" w:rsidP="002162B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 xml:space="preserve">Каждый день обнимайте своего ребенка, сколько бы лет ему ни было. Для хорошего самочувствия и настроения вашему ребенку необходимо не менее 8 </w:t>
      </w:r>
      <w:r w:rsidR="002162B2" w:rsidRPr="008F06E4">
        <w:rPr>
          <w:rFonts w:ascii="Times New Roman" w:hAnsi="Times New Roman" w:cs="Times New Roman"/>
          <w:sz w:val="28"/>
          <w:szCs w:val="28"/>
        </w:rPr>
        <w:t>объятий</w:t>
      </w:r>
      <w:r w:rsidRPr="008F06E4">
        <w:rPr>
          <w:rFonts w:ascii="Times New Roman" w:hAnsi="Times New Roman" w:cs="Times New Roman"/>
          <w:sz w:val="28"/>
          <w:szCs w:val="28"/>
        </w:rPr>
        <w:t xml:space="preserve"> в день.</w:t>
      </w:r>
    </w:p>
    <w:p w:rsidR="008E1124" w:rsidRPr="008F06E4" w:rsidRDefault="008E1124" w:rsidP="002162B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 xml:space="preserve">Приучайте ребенка содержать в порядке свои вещи и школьные принадлежности. Организуйте ребенку уголок школьника. Научите быть самостоятельным, научите готовиться к завтрашнему дню (собрать сумку, подготовить одежду и обувь и </w:t>
      </w:r>
      <w:proofErr w:type="spellStart"/>
      <w:r w:rsidRPr="008F06E4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8F06E4">
        <w:rPr>
          <w:rFonts w:ascii="Times New Roman" w:hAnsi="Times New Roman" w:cs="Times New Roman"/>
          <w:sz w:val="28"/>
          <w:szCs w:val="28"/>
        </w:rPr>
        <w:t>).  Чем более самостоятелен ребенок, тем более уверен он в себе.</w:t>
      </w:r>
    </w:p>
    <w:p w:rsidR="007C2996" w:rsidRPr="008F06E4" w:rsidRDefault="007C2996" w:rsidP="002162B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Поддержите в ребенке его стремление быть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подтвердить значимость его нового положения и его деятельности.</w:t>
      </w:r>
    </w:p>
    <w:p w:rsidR="007C2996" w:rsidRPr="008F06E4" w:rsidRDefault="007C2996" w:rsidP="002162B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Обсудите с ребенком те правила и нормы, с которыми он встретился в школе. Объясните их необходимость, целесообразность, ведь в школе к поведению ребенка предъявляются более высокие требования, чем в семье и в детском саду.</w:t>
      </w:r>
      <w:r w:rsidR="008E1124" w:rsidRPr="008F06E4">
        <w:rPr>
          <w:rFonts w:ascii="Times New Roman" w:hAnsi="Times New Roman" w:cs="Times New Roman"/>
          <w:sz w:val="28"/>
          <w:szCs w:val="28"/>
        </w:rPr>
        <w:t xml:space="preserve"> Однако избегайте чрезмерных требований. Не спрашивайте с ребенка «все и сразу». Ваши требования должны соответствовать его уровню развития и навыков познавательных способностей. Не забывайте, что аккуратность, </w:t>
      </w:r>
      <w:r w:rsidR="008F06E4" w:rsidRPr="008F06E4">
        <w:rPr>
          <w:rFonts w:ascii="Times New Roman" w:hAnsi="Times New Roman" w:cs="Times New Roman"/>
          <w:sz w:val="28"/>
          <w:szCs w:val="28"/>
        </w:rPr>
        <w:t>ответственность</w:t>
      </w:r>
      <w:r w:rsidR="008E1124" w:rsidRPr="008F06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E1124" w:rsidRPr="008F06E4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8E1124" w:rsidRPr="008F06E4">
        <w:rPr>
          <w:rFonts w:ascii="Times New Roman" w:hAnsi="Times New Roman" w:cs="Times New Roman"/>
          <w:sz w:val="28"/>
          <w:szCs w:val="28"/>
        </w:rPr>
        <w:t xml:space="preserve">. не </w:t>
      </w:r>
      <w:r w:rsidR="008E1124" w:rsidRPr="008F06E4">
        <w:rPr>
          <w:rFonts w:ascii="Times New Roman" w:hAnsi="Times New Roman" w:cs="Times New Roman"/>
          <w:sz w:val="28"/>
          <w:szCs w:val="28"/>
        </w:rPr>
        <w:lastRenderedPageBreak/>
        <w:t>формируется сразу</w:t>
      </w:r>
      <w:r w:rsidR="008F06E4" w:rsidRPr="008F06E4">
        <w:rPr>
          <w:rFonts w:ascii="Times New Roman" w:hAnsi="Times New Roman" w:cs="Times New Roman"/>
          <w:sz w:val="28"/>
          <w:szCs w:val="28"/>
        </w:rPr>
        <w:t>. Не пугайте ребенка трудностями и неудачами в школе, чтоб не развивать у него чувство неуверенности.</w:t>
      </w:r>
    </w:p>
    <w:p w:rsidR="007C2996" w:rsidRPr="008F06E4" w:rsidRDefault="007C2996" w:rsidP="002162B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 xml:space="preserve">Ваш ребёнок идет в школу, чтобы учиться. Когда человек учиться, у него может что-то не сразу получиться, это нормально. Вспомните и расскажите ребенку, как вы тоже ошибались, как учились ездить на велосипеде и падали, но в итоге научились. </w:t>
      </w:r>
    </w:p>
    <w:p w:rsidR="007C2996" w:rsidRPr="008F06E4" w:rsidRDefault="007C2996" w:rsidP="002162B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Ребенок имеет право на ошибку, и не нужно ругать его за то, что он делает что-то неправильно.</w:t>
      </w:r>
      <w:r w:rsidR="008F06E4" w:rsidRPr="008F06E4">
        <w:rPr>
          <w:rFonts w:ascii="Times New Roman" w:hAnsi="Times New Roman" w:cs="Times New Roman"/>
          <w:sz w:val="28"/>
          <w:szCs w:val="28"/>
        </w:rPr>
        <w:t xml:space="preserve"> Важно чтобы ребенок не боялся ошибок, чтобы умел и хотел их исправить.</w:t>
      </w:r>
      <w:r w:rsidRPr="008F06E4">
        <w:rPr>
          <w:rFonts w:ascii="Times New Roman" w:hAnsi="Times New Roman" w:cs="Times New Roman"/>
          <w:sz w:val="28"/>
          <w:szCs w:val="28"/>
        </w:rPr>
        <w:t xml:space="preserve"> Разговаривайте с ребенком, </w:t>
      </w:r>
      <w:r w:rsidR="00DD2FF2" w:rsidRPr="008F06E4">
        <w:rPr>
          <w:rFonts w:ascii="Times New Roman" w:hAnsi="Times New Roman" w:cs="Times New Roman"/>
          <w:sz w:val="28"/>
          <w:szCs w:val="28"/>
        </w:rPr>
        <w:t xml:space="preserve">обсуждайте вопросы с классным руководителем, </w:t>
      </w:r>
      <w:r w:rsidRPr="008F06E4">
        <w:rPr>
          <w:rFonts w:ascii="Times New Roman" w:hAnsi="Times New Roman" w:cs="Times New Roman"/>
          <w:sz w:val="28"/>
          <w:szCs w:val="28"/>
        </w:rPr>
        <w:t>находите решение ситуации вместе.</w:t>
      </w:r>
    </w:p>
    <w:p w:rsidR="007C2996" w:rsidRPr="008F06E4" w:rsidRDefault="007C2996" w:rsidP="002162B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В любой работе обязательно найдите, за что его можно похвалить. Помните, что похвала и эмоциональная поддержка («МОЛОДЕЦ», «ТЫ ОТЛИЧНО СПРАВИЛСЯ», «У ТЕБЯ ЭТО ПОЛУЧАЕТСЯ ВСЕ ЛУЧШЕ И ЛУЧШЕ»)</w:t>
      </w:r>
      <w:r w:rsidR="00DD2FF2" w:rsidRPr="008F06E4">
        <w:rPr>
          <w:rFonts w:ascii="Times New Roman" w:hAnsi="Times New Roman" w:cs="Times New Roman"/>
          <w:sz w:val="28"/>
          <w:szCs w:val="28"/>
        </w:rPr>
        <w:t xml:space="preserve"> способны заметно повысить интеллектуальные способности ребенка.</w:t>
      </w:r>
    </w:p>
    <w:p w:rsidR="00DD2FF2" w:rsidRPr="008F06E4" w:rsidRDefault="008E1124" w:rsidP="002162B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Не пропускайте трудности, которые возможно могут возникнуть у ребенка, если что-то беспокоит вас или ребенка-не стесняйтесь обращаться к специалистам.</w:t>
      </w:r>
    </w:p>
    <w:p w:rsidR="008E1124" w:rsidRPr="008F06E4" w:rsidRDefault="008E1124" w:rsidP="002162B2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E4">
        <w:rPr>
          <w:rFonts w:ascii="Times New Roman" w:hAnsi="Times New Roman" w:cs="Times New Roman"/>
          <w:sz w:val="28"/>
          <w:szCs w:val="28"/>
        </w:rPr>
        <w:t>В школе у ребенка появляется человек не менее авторитетный чем вы-учитель. Поддерживайте авторитет учителя.</w:t>
      </w:r>
      <w:r w:rsidR="008F06E4" w:rsidRPr="008F06E4">
        <w:rPr>
          <w:rFonts w:ascii="Times New Roman" w:hAnsi="Times New Roman" w:cs="Times New Roman"/>
          <w:sz w:val="28"/>
          <w:szCs w:val="28"/>
        </w:rPr>
        <w:t xml:space="preserve"> Учите ребенка быть вежливым и спокойным.</w:t>
      </w:r>
    </w:p>
    <w:p w:rsidR="008F06E4" w:rsidRPr="007C2996" w:rsidRDefault="008F06E4" w:rsidP="002162B2">
      <w:pPr>
        <w:pStyle w:val="a3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06E4" w:rsidRPr="007C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7AD"/>
    <w:multiLevelType w:val="hybridMultilevel"/>
    <w:tmpl w:val="753E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96"/>
    <w:rsid w:val="002162B2"/>
    <w:rsid w:val="004C6671"/>
    <w:rsid w:val="007C2996"/>
    <w:rsid w:val="008E1124"/>
    <w:rsid w:val="008F06E4"/>
    <w:rsid w:val="00D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6477"/>
  <w15:chartTrackingRefBased/>
  <w15:docId w15:val="{210E7D33-2098-493C-87BC-AA7F78B7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</dc:creator>
  <cp:keywords/>
  <dc:description/>
  <cp:lastModifiedBy>Мостовая Марина Владимировна</cp:lastModifiedBy>
  <cp:revision>2</cp:revision>
  <dcterms:created xsi:type="dcterms:W3CDTF">2026-01-29T12:26:00Z</dcterms:created>
  <dcterms:modified xsi:type="dcterms:W3CDTF">2026-01-29T12:26:00Z</dcterms:modified>
</cp:coreProperties>
</file>