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AECCC" w14:textId="43D6FA61" w:rsidR="00B23D4D" w:rsidRPr="00F4686A" w:rsidRDefault="00B23D4D" w:rsidP="00B23D4D">
      <w:pPr>
        <w:tabs>
          <w:tab w:val="left" w:pos="2880"/>
        </w:tabs>
        <w:rPr>
          <w:rFonts w:ascii="Liberation Serif" w:hAnsi="Liberation Serif" w:cs="Liberation Serif"/>
          <w:sz w:val="24"/>
          <w:szCs w:val="24"/>
        </w:rPr>
      </w:pPr>
    </w:p>
    <w:p w14:paraId="3E63F220" w14:textId="77777777" w:rsidR="00F4686A" w:rsidRPr="00F4686A" w:rsidRDefault="00F4686A" w:rsidP="00F4686A">
      <w:pPr>
        <w:spacing w:after="0" w:line="276" w:lineRule="auto"/>
        <w:jc w:val="center"/>
        <w:rPr>
          <w:rFonts w:ascii="Liberation Serif" w:eastAsia="Calibri" w:hAnsi="Liberation Serif" w:cs="Liberation Serif"/>
          <w:kern w:val="0"/>
          <w:sz w:val="24"/>
          <w:szCs w:val="24"/>
          <w:lang w:eastAsia="ru-RU"/>
          <w14:ligatures w14:val="none"/>
        </w:rPr>
      </w:pPr>
      <w:r w:rsidRPr="00F4686A">
        <w:rPr>
          <w:rFonts w:ascii="Liberation Serif" w:eastAsia="Calibri" w:hAnsi="Liberation Serif" w:cs="Liberation Serif"/>
          <w:kern w:val="0"/>
          <w:sz w:val="24"/>
          <w:szCs w:val="24"/>
          <w:lang w:eastAsia="ru-RU"/>
          <w14:ligatures w14:val="none"/>
        </w:rPr>
        <w:t>Муниципальное автономное общеобразовательное учреждение</w:t>
      </w:r>
    </w:p>
    <w:p w14:paraId="1B4C965C" w14:textId="77777777" w:rsidR="00F4686A" w:rsidRPr="00F4686A" w:rsidRDefault="00F4686A" w:rsidP="00F4686A">
      <w:pPr>
        <w:spacing w:after="0" w:line="276" w:lineRule="auto"/>
        <w:jc w:val="center"/>
        <w:rPr>
          <w:rFonts w:ascii="Liberation Serif" w:eastAsia="Calibri" w:hAnsi="Liberation Serif" w:cs="Liberation Serif"/>
          <w:kern w:val="0"/>
          <w:sz w:val="24"/>
          <w:szCs w:val="24"/>
          <w:lang w:eastAsia="ru-RU"/>
          <w14:ligatures w14:val="none"/>
        </w:rPr>
      </w:pPr>
      <w:r w:rsidRPr="00F4686A">
        <w:rPr>
          <w:rFonts w:ascii="Liberation Serif" w:eastAsia="Calibri" w:hAnsi="Liberation Serif" w:cs="Liberation Serif"/>
          <w:kern w:val="0"/>
          <w:sz w:val="24"/>
          <w:szCs w:val="24"/>
          <w:lang w:eastAsia="ru-RU"/>
          <w14:ligatures w14:val="none"/>
        </w:rPr>
        <w:t>«Косулинская средняя общеобразовательная школа № 8»</w:t>
      </w:r>
    </w:p>
    <w:p w14:paraId="64310E01" w14:textId="7BA58FD5" w:rsidR="00F4686A" w:rsidRPr="00F4686A" w:rsidRDefault="00F4686A" w:rsidP="00F4686A">
      <w:pPr>
        <w:spacing w:after="0" w:line="276" w:lineRule="auto"/>
        <w:jc w:val="center"/>
        <w:rPr>
          <w:rFonts w:ascii="Liberation Serif" w:eastAsia="Calibri" w:hAnsi="Liberation Serif" w:cs="Liberation Serif"/>
          <w:kern w:val="0"/>
          <w:sz w:val="24"/>
          <w:szCs w:val="24"/>
          <w:lang w:eastAsia="ru-RU"/>
          <w14:ligatures w14:val="none"/>
        </w:rPr>
      </w:pPr>
      <w:r w:rsidRPr="00F4686A">
        <w:rPr>
          <w:rFonts w:ascii="Liberation Serif" w:eastAsia="Calibri" w:hAnsi="Liberation Serif" w:cs="Liberation Serif"/>
          <w:kern w:val="0"/>
          <w:sz w:val="24"/>
          <w:szCs w:val="24"/>
          <w:lang w:eastAsia="ru-RU"/>
          <w14:ligatures w14:val="none"/>
        </w:rPr>
        <w:t>(МАОУ «Косулинская СОШ № 8»</w:t>
      </w:r>
    </w:p>
    <w:p w14:paraId="1E98A2D2" w14:textId="77777777" w:rsidR="00F4686A" w:rsidRPr="00F4686A" w:rsidRDefault="00F4686A" w:rsidP="00F4686A">
      <w:pPr>
        <w:rPr>
          <w:rFonts w:ascii="Liberation Serif" w:eastAsia="Calibri" w:hAnsi="Liberation Serif" w:cs="Liberation Serif"/>
          <w:sz w:val="24"/>
          <w:szCs w:val="24"/>
          <w:lang w:eastAsia="ru-RU"/>
        </w:rPr>
      </w:pPr>
    </w:p>
    <w:p w14:paraId="198BCF73" w14:textId="29503441" w:rsidR="00F4686A" w:rsidRPr="00F4686A" w:rsidRDefault="00F4686A" w:rsidP="00F4686A">
      <w:pPr>
        <w:rPr>
          <w:rFonts w:ascii="Liberation Serif" w:eastAsia="Calibri" w:hAnsi="Liberation Serif" w:cs="Liberation Serif"/>
          <w:sz w:val="24"/>
          <w:szCs w:val="24"/>
          <w:lang w:eastAsia="ru-RU"/>
        </w:rPr>
      </w:pPr>
    </w:p>
    <w:p w14:paraId="04F1735D" w14:textId="3DE370C8" w:rsidR="00F4686A" w:rsidRPr="00F4686A" w:rsidRDefault="00F4686A" w:rsidP="00F4686A">
      <w:pPr>
        <w:rPr>
          <w:rFonts w:ascii="Liberation Serif" w:eastAsia="Calibri" w:hAnsi="Liberation Serif" w:cs="Liberation Serif"/>
          <w:sz w:val="24"/>
          <w:szCs w:val="24"/>
          <w:lang w:eastAsia="ru-RU"/>
        </w:rPr>
      </w:pPr>
    </w:p>
    <w:p w14:paraId="596A72C2" w14:textId="63C16EF7" w:rsidR="00F4686A" w:rsidRPr="00F4686A" w:rsidRDefault="00F4686A" w:rsidP="00F4686A">
      <w:pPr>
        <w:rPr>
          <w:rFonts w:ascii="Liberation Serif" w:eastAsia="Calibri" w:hAnsi="Liberation Serif" w:cs="Liberation Serif"/>
          <w:sz w:val="24"/>
          <w:szCs w:val="24"/>
          <w:lang w:eastAsia="ru-RU"/>
        </w:rPr>
      </w:pPr>
    </w:p>
    <w:p w14:paraId="0ECAE88E" w14:textId="19483581" w:rsidR="00F4686A" w:rsidRPr="00F4686A" w:rsidRDefault="00F4686A" w:rsidP="00F4686A">
      <w:pPr>
        <w:rPr>
          <w:rFonts w:ascii="Liberation Serif" w:eastAsia="Calibri" w:hAnsi="Liberation Serif" w:cs="Liberation Serif"/>
          <w:sz w:val="24"/>
          <w:szCs w:val="24"/>
          <w:lang w:eastAsia="ru-RU"/>
        </w:rPr>
      </w:pPr>
    </w:p>
    <w:p w14:paraId="023945E5" w14:textId="6A3B2639" w:rsidR="00F4686A" w:rsidRPr="00F4686A" w:rsidRDefault="00F4686A" w:rsidP="00F4686A">
      <w:pPr>
        <w:rPr>
          <w:rFonts w:ascii="Liberation Serif" w:eastAsia="Calibri" w:hAnsi="Liberation Serif" w:cs="Liberation Serif"/>
          <w:sz w:val="24"/>
          <w:szCs w:val="24"/>
          <w:lang w:eastAsia="ru-RU"/>
        </w:rPr>
      </w:pPr>
    </w:p>
    <w:p w14:paraId="7A365636" w14:textId="11964FFA" w:rsidR="00F4686A" w:rsidRPr="00F4686A" w:rsidRDefault="00F4686A" w:rsidP="00F4686A">
      <w:pPr>
        <w:rPr>
          <w:rFonts w:ascii="Liberation Serif" w:eastAsia="Calibri" w:hAnsi="Liberation Serif" w:cs="Liberation Serif"/>
          <w:sz w:val="24"/>
          <w:szCs w:val="24"/>
          <w:lang w:eastAsia="ru-RU"/>
        </w:rPr>
      </w:pPr>
    </w:p>
    <w:p w14:paraId="4E86F51F" w14:textId="2A769528" w:rsidR="00F4686A" w:rsidRPr="00F4686A" w:rsidRDefault="00F4686A" w:rsidP="00F4686A">
      <w:pPr>
        <w:rPr>
          <w:rFonts w:ascii="Liberation Serif" w:eastAsia="Calibri" w:hAnsi="Liberation Serif" w:cs="Liberation Serif"/>
          <w:sz w:val="24"/>
          <w:szCs w:val="24"/>
          <w:lang w:eastAsia="ru-RU"/>
        </w:rPr>
      </w:pPr>
    </w:p>
    <w:p w14:paraId="2244F2C7" w14:textId="4A228E90" w:rsidR="00F4686A" w:rsidRPr="00F4686A" w:rsidRDefault="00F4686A" w:rsidP="00F4686A">
      <w:pPr>
        <w:rPr>
          <w:rFonts w:ascii="Liberation Serif" w:eastAsia="Calibri" w:hAnsi="Liberation Serif" w:cs="Liberation Serif"/>
          <w:sz w:val="24"/>
          <w:szCs w:val="24"/>
          <w:lang w:eastAsia="ru-RU"/>
        </w:rPr>
      </w:pPr>
    </w:p>
    <w:p w14:paraId="2AC41516" w14:textId="3F69C09D" w:rsidR="00F4686A" w:rsidRPr="00F4686A" w:rsidRDefault="00F4686A" w:rsidP="00F4686A">
      <w:pPr>
        <w:rPr>
          <w:rFonts w:ascii="Liberation Serif" w:eastAsia="Calibri" w:hAnsi="Liberation Serif" w:cs="Liberation Serif"/>
          <w:sz w:val="24"/>
          <w:szCs w:val="24"/>
          <w:lang w:eastAsia="ru-RU"/>
        </w:rPr>
      </w:pPr>
    </w:p>
    <w:p w14:paraId="00EEA2D7" w14:textId="6A2293C7" w:rsidR="00F4686A" w:rsidRPr="00F4686A" w:rsidRDefault="00F4686A" w:rsidP="00F4686A">
      <w:pPr>
        <w:rPr>
          <w:rFonts w:ascii="Liberation Serif" w:eastAsia="Calibri" w:hAnsi="Liberation Serif" w:cs="Liberation Serif"/>
          <w:sz w:val="24"/>
          <w:szCs w:val="24"/>
          <w:lang w:eastAsia="ru-RU"/>
        </w:rPr>
      </w:pPr>
    </w:p>
    <w:p w14:paraId="2DA70932" w14:textId="4B8C1933" w:rsidR="00F4686A" w:rsidRPr="00F4686A" w:rsidRDefault="00F4686A" w:rsidP="00F4686A">
      <w:pPr>
        <w:tabs>
          <w:tab w:val="left" w:pos="2880"/>
        </w:tabs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F4686A">
        <w:rPr>
          <w:rFonts w:ascii="Liberation Serif" w:hAnsi="Liberation Serif" w:cs="Liberation Serif"/>
          <w:b/>
          <w:sz w:val="32"/>
          <w:szCs w:val="32"/>
        </w:rPr>
        <w:t>Годовой план работы</w:t>
      </w:r>
    </w:p>
    <w:p w14:paraId="7C18962F" w14:textId="77777777" w:rsidR="00F4686A" w:rsidRPr="00F4686A" w:rsidRDefault="00F4686A" w:rsidP="00F4686A">
      <w:pPr>
        <w:tabs>
          <w:tab w:val="left" w:pos="2880"/>
        </w:tabs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F4686A">
        <w:rPr>
          <w:rFonts w:ascii="Liberation Serif" w:hAnsi="Liberation Serif" w:cs="Liberation Serif"/>
          <w:b/>
          <w:sz w:val="32"/>
          <w:szCs w:val="32"/>
        </w:rPr>
        <w:t>педагога-психолога Пьянковой А.Д.</w:t>
      </w:r>
    </w:p>
    <w:p w14:paraId="5646784E" w14:textId="77777777" w:rsidR="00F4686A" w:rsidRPr="00F4686A" w:rsidRDefault="00F4686A" w:rsidP="00F4686A">
      <w:pPr>
        <w:tabs>
          <w:tab w:val="left" w:pos="2880"/>
        </w:tabs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F4686A">
        <w:rPr>
          <w:rFonts w:ascii="Liberation Serif" w:hAnsi="Liberation Serif" w:cs="Liberation Serif"/>
          <w:b/>
          <w:sz w:val="32"/>
          <w:szCs w:val="32"/>
        </w:rPr>
        <w:t>на 2025-2026 учебный год</w:t>
      </w:r>
    </w:p>
    <w:p w14:paraId="688227DE" w14:textId="77777777" w:rsidR="00F4686A" w:rsidRPr="00F4686A" w:rsidRDefault="00F4686A" w:rsidP="00F4686A">
      <w:pPr>
        <w:tabs>
          <w:tab w:val="left" w:pos="2880"/>
        </w:tabs>
        <w:jc w:val="center"/>
        <w:rPr>
          <w:rFonts w:ascii="Liberation Serif" w:hAnsi="Liberation Serif" w:cs="Liberation Serif"/>
          <w:sz w:val="24"/>
          <w:szCs w:val="24"/>
        </w:rPr>
      </w:pPr>
    </w:p>
    <w:p w14:paraId="58C47880" w14:textId="41FDA966" w:rsidR="00F4686A" w:rsidRPr="00F4686A" w:rsidRDefault="00F4686A" w:rsidP="00F4686A">
      <w:pPr>
        <w:rPr>
          <w:rFonts w:ascii="Liberation Serif" w:hAnsi="Liberation Serif" w:cs="Liberation Serif"/>
          <w:sz w:val="24"/>
          <w:szCs w:val="24"/>
        </w:rPr>
        <w:sectPr w:rsidR="00F4686A" w:rsidRPr="00F4686A" w:rsidSect="004823CB">
          <w:pgSz w:w="11906" w:h="16838" w:code="9"/>
          <w:pgMar w:top="850" w:right="1133" w:bottom="1701" w:left="1134" w:header="709" w:footer="709" w:gutter="0"/>
          <w:cols w:space="2"/>
          <w:docGrid w:linePitch="299"/>
        </w:sectPr>
      </w:pPr>
      <w:r w:rsidRPr="00F4686A">
        <w:rPr>
          <w:rFonts w:ascii="Liberation Serif" w:hAnsi="Liberation Serif" w:cs="Liberation Serif"/>
          <w:sz w:val="24"/>
          <w:szCs w:val="24"/>
        </w:rPr>
        <w:br w:type="page"/>
      </w:r>
      <w:bookmarkStart w:id="0" w:name="_GoBack"/>
      <w:bookmarkEnd w:id="0"/>
    </w:p>
    <w:p w14:paraId="54E17EED" w14:textId="481C5EA6" w:rsidR="00B23D4D" w:rsidRPr="00F4686A" w:rsidRDefault="00B23D4D" w:rsidP="00B23D4D">
      <w:pPr>
        <w:tabs>
          <w:tab w:val="left" w:pos="2880"/>
        </w:tabs>
        <w:rPr>
          <w:rFonts w:ascii="Liberation Serif" w:hAnsi="Liberation Serif" w:cs="Liberation Serif"/>
          <w:sz w:val="24"/>
          <w:szCs w:val="24"/>
        </w:rPr>
      </w:pPr>
    </w:p>
    <w:p w14:paraId="21DC8D50" w14:textId="6DBB9202" w:rsidR="00B23D4D" w:rsidRPr="00F4686A" w:rsidRDefault="00B23D4D" w:rsidP="00F4686A">
      <w:pPr>
        <w:jc w:val="both"/>
        <w:rPr>
          <w:rFonts w:ascii="Liberation Serif" w:hAnsi="Liberation Serif" w:cs="Liberation Serif"/>
          <w:sz w:val="24"/>
          <w:szCs w:val="24"/>
        </w:rPr>
      </w:pPr>
      <w:r w:rsidRPr="00F4686A">
        <w:rPr>
          <w:rFonts w:ascii="Liberation Serif" w:hAnsi="Liberation Serif" w:cs="Liberation Serif"/>
          <w:b/>
          <w:i/>
          <w:sz w:val="24"/>
          <w:szCs w:val="24"/>
        </w:rPr>
        <w:t xml:space="preserve">   Цель:</w:t>
      </w:r>
      <w:r w:rsidRPr="00F4686A">
        <w:rPr>
          <w:rFonts w:ascii="Liberation Serif" w:hAnsi="Liberation Serif" w:cs="Liberation Serif"/>
          <w:sz w:val="24"/>
          <w:szCs w:val="24"/>
        </w:rPr>
        <w:t xml:space="preserve"> организовать психологическое сопровождение образовательного процесса с учетом макро- и </w:t>
      </w:r>
      <w:proofErr w:type="spellStart"/>
      <w:r w:rsidRPr="00F4686A">
        <w:rPr>
          <w:rFonts w:ascii="Liberation Serif" w:hAnsi="Liberation Serif" w:cs="Liberation Serif"/>
          <w:sz w:val="24"/>
          <w:szCs w:val="24"/>
        </w:rPr>
        <w:t>микросоциальных</w:t>
      </w:r>
      <w:proofErr w:type="spellEnd"/>
      <w:r w:rsidRPr="00F4686A">
        <w:rPr>
          <w:rFonts w:ascii="Liberation Serif" w:hAnsi="Liberation Serif" w:cs="Liberation Serif"/>
          <w:sz w:val="24"/>
          <w:szCs w:val="24"/>
        </w:rPr>
        <w:t xml:space="preserve">, возрастно- и индивидуально-психологических особенностей участников образовательного процесса и приоритета формирования и укрепления традиционных российских духовно-нравственных ценностей у обучающихся. </w:t>
      </w:r>
    </w:p>
    <w:p w14:paraId="1CB21BE1" w14:textId="77777777" w:rsidR="00B23D4D" w:rsidRPr="00F4686A" w:rsidRDefault="00B23D4D" w:rsidP="00F4686A">
      <w:pPr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 w:rsidRPr="00F4686A">
        <w:rPr>
          <w:rFonts w:ascii="Liberation Serif" w:hAnsi="Liberation Serif" w:cs="Liberation Serif"/>
          <w:b/>
          <w:i/>
          <w:sz w:val="24"/>
          <w:szCs w:val="24"/>
        </w:rPr>
        <w:t xml:space="preserve">   Задачи: </w:t>
      </w:r>
    </w:p>
    <w:p w14:paraId="0BBC4915" w14:textId="77777777" w:rsidR="00B23D4D" w:rsidRPr="00F4686A" w:rsidRDefault="00B23D4D" w:rsidP="00F4686A">
      <w:pPr>
        <w:jc w:val="both"/>
        <w:rPr>
          <w:rFonts w:ascii="Liberation Serif" w:hAnsi="Liberation Serif" w:cs="Liberation Serif"/>
          <w:sz w:val="24"/>
          <w:szCs w:val="24"/>
        </w:rPr>
      </w:pPr>
      <w:r w:rsidRPr="00F4686A">
        <w:rPr>
          <w:rFonts w:ascii="Liberation Serif" w:hAnsi="Liberation Serif" w:cs="Liberation Serif"/>
          <w:sz w:val="24"/>
          <w:szCs w:val="24"/>
        </w:rPr>
        <w:t xml:space="preserve">1. Осуществлять психологический анализ образовательной и воспитательной среды. </w:t>
      </w:r>
    </w:p>
    <w:p w14:paraId="7D15DD32" w14:textId="77777777" w:rsidR="00B23D4D" w:rsidRPr="00F4686A" w:rsidRDefault="00B23D4D" w:rsidP="00F4686A">
      <w:pPr>
        <w:jc w:val="both"/>
        <w:rPr>
          <w:rFonts w:ascii="Liberation Serif" w:hAnsi="Liberation Serif" w:cs="Liberation Serif"/>
          <w:sz w:val="24"/>
          <w:szCs w:val="24"/>
        </w:rPr>
      </w:pPr>
      <w:r w:rsidRPr="00F4686A">
        <w:rPr>
          <w:rFonts w:ascii="Liberation Serif" w:hAnsi="Liberation Serif" w:cs="Liberation Serif"/>
          <w:sz w:val="24"/>
          <w:szCs w:val="24"/>
        </w:rPr>
        <w:t xml:space="preserve">2. Содействовать администрации и педагогическому коллективу в выборе методов и форм воспитательной работы с обучающимися с учетом психологических характеристик контингента. </w:t>
      </w:r>
    </w:p>
    <w:p w14:paraId="2C08AE33" w14:textId="152BB80D" w:rsidR="00B23D4D" w:rsidRPr="00F4686A" w:rsidRDefault="00B23D4D" w:rsidP="00F4686A">
      <w:pPr>
        <w:jc w:val="both"/>
        <w:rPr>
          <w:rFonts w:ascii="Liberation Serif" w:hAnsi="Liberation Serif" w:cs="Liberation Serif"/>
          <w:sz w:val="24"/>
          <w:szCs w:val="24"/>
        </w:rPr>
      </w:pPr>
      <w:r w:rsidRPr="00F4686A">
        <w:rPr>
          <w:rFonts w:ascii="Liberation Serif" w:hAnsi="Liberation Serif" w:cs="Liberation Serif"/>
          <w:sz w:val="24"/>
          <w:szCs w:val="24"/>
        </w:rPr>
        <w:t xml:space="preserve">3. Выявлять факторы риска для развития способностей, личности, ценностей обучающихся и психологического здоровья педагогов, отклонения в психологическом развитии и эмоциональном состоянии участников образовательного процесса, причины их возникновения и пути и средства их преодоления, отслеживать динамику. </w:t>
      </w:r>
    </w:p>
    <w:p w14:paraId="4BEA7CBC" w14:textId="56088DEA" w:rsidR="00B23D4D" w:rsidRPr="00F4686A" w:rsidRDefault="00140C09" w:rsidP="00F4686A">
      <w:pPr>
        <w:jc w:val="both"/>
        <w:rPr>
          <w:rFonts w:ascii="Liberation Serif" w:hAnsi="Liberation Serif" w:cs="Liberation Serif"/>
          <w:sz w:val="24"/>
          <w:szCs w:val="24"/>
        </w:rPr>
      </w:pPr>
      <w:r w:rsidRPr="00F4686A">
        <w:rPr>
          <w:rFonts w:ascii="Liberation Serif" w:hAnsi="Liberation Serif" w:cs="Liberation Serif"/>
          <w:sz w:val="24"/>
          <w:szCs w:val="24"/>
        </w:rPr>
        <w:t>5</w:t>
      </w:r>
      <w:r w:rsidR="00B23D4D" w:rsidRPr="00F4686A">
        <w:rPr>
          <w:rFonts w:ascii="Liberation Serif" w:hAnsi="Liberation Serif" w:cs="Liberation Serif"/>
          <w:sz w:val="24"/>
          <w:szCs w:val="24"/>
        </w:rPr>
        <w:t xml:space="preserve">. Осуществлять коррекционно-развивающую работу с обучающимися, имеющими стойкие проявления эмоционального неблагополучия и отклонения в психологическом развитии. </w:t>
      </w:r>
    </w:p>
    <w:p w14:paraId="4DF489D5" w14:textId="29070329" w:rsidR="00B23D4D" w:rsidRPr="00F4686A" w:rsidRDefault="00140C09" w:rsidP="00F4686A">
      <w:pPr>
        <w:jc w:val="both"/>
        <w:rPr>
          <w:rFonts w:ascii="Liberation Serif" w:hAnsi="Liberation Serif" w:cs="Liberation Serif"/>
          <w:sz w:val="24"/>
          <w:szCs w:val="24"/>
        </w:rPr>
      </w:pPr>
      <w:r w:rsidRPr="00F4686A">
        <w:rPr>
          <w:rFonts w:ascii="Liberation Serif" w:hAnsi="Liberation Serif" w:cs="Liberation Serif"/>
          <w:sz w:val="24"/>
          <w:szCs w:val="24"/>
        </w:rPr>
        <w:t>6</w:t>
      </w:r>
      <w:r w:rsidR="00B23D4D" w:rsidRPr="00F4686A">
        <w:rPr>
          <w:rFonts w:ascii="Liberation Serif" w:hAnsi="Liberation Serif" w:cs="Liberation Serif"/>
          <w:sz w:val="24"/>
          <w:szCs w:val="24"/>
        </w:rPr>
        <w:t xml:space="preserve">. Оказывать консультативную помощь участникам образовательного процесса, в том числе по вопросам активизации нравственного развития обучающихся. </w:t>
      </w:r>
    </w:p>
    <w:p w14:paraId="161FC7FB" w14:textId="6000870F" w:rsidR="00B23D4D" w:rsidRPr="00F4686A" w:rsidRDefault="00140C09" w:rsidP="00F4686A">
      <w:pPr>
        <w:jc w:val="both"/>
        <w:rPr>
          <w:rFonts w:ascii="Liberation Serif" w:hAnsi="Liberation Serif" w:cs="Liberation Serif"/>
          <w:sz w:val="24"/>
          <w:szCs w:val="24"/>
        </w:rPr>
      </w:pPr>
      <w:r w:rsidRPr="00F4686A">
        <w:rPr>
          <w:rFonts w:ascii="Liberation Serif" w:hAnsi="Liberation Serif" w:cs="Liberation Serif"/>
          <w:sz w:val="24"/>
          <w:szCs w:val="24"/>
        </w:rPr>
        <w:t>7</w:t>
      </w:r>
      <w:r w:rsidR="00B23D4D" w:rsidRPr="00F4686A">
        <w:rPr>
          <w:rFonts w:ascii="Liberation Serif" w:hAnsi="Liberation Serif" w:cs="Liberation Serif"/>
          <w:sz w:val="24"/>
          <w:szCs w:val="24"/>
        </w:rPr>
        <w:t xml:space="preserve">. Разрабатывать рекомендации по оптимизации взаимодействия участников образовательного процесса, содействовать их воплощению. </w:t>
      </w:r>
    </w:p>
    <w:p w14:paraId="356D733F" w14:textId="77777777" w:rsidR="00B23D4D" w:rsidRPr="00F4686A" w:rsidRDefault="00B23D4D" w:rsidP="00F4686A">
      <w:pPr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 w:rsidRPr="00F4686A">
        <w:rPr>
          <w:rFonts w:ascii="Liberation Serif" w:hAnsi="Liberation Serif" w:cs="Liberation Serif"/>
          <w:b/>
          <w:i/>
          <w:sz w:val="24"/>
          <w:szCs w:val="24"/>
        </w:rPr>
        <w:t xml:space="preserve">Планируемые результаты: </w:t>
      </w:r>
    </w:p>
    <w:p w14:paraId="50728E77" w14:textId="77777777" w:rsidR="00B23D4D" w:rsidRPr="00F4686A" w:rsidRDefault="00B23D4D" w:rsidP="00F4686A">
      <w:pPr>
        <w:jc w:val="both"/>
        <w:rPr>
          <w:rFonts w:ascii="Liberation Serif" w:hAnsi="Liberation Serif" w:cs="Liberation Serif"/>
          <w:sz w:val="24"/>
          <w:szCs w:val="24"/>
        </w:rPr>
      </w:pPr>
      <w:r w:rsidRPr="00F4686A">
        <w:rPr>
          <w:rFonts w:ascii="Liberation Serif" w:hAnsi="Liberation Serif" w:cs="Liberation Serif"/>
          <w:sz w:val="24"/>
          <w:szCs w:val="24"/>
        </w:rPr>
        <w:t xml:space="preserve">1. Получение объективной информации о состоянии и динамике психологического развития учащихся. </w:t>
      </w:r>
    </w:p>
    <w:p w14:paraId="3927D8C9" w14:textId="104DB721" w:rsidR="00B23D4D" w:rsidRPr="00F4686A" w:rsidRDefault="00B23D4D" w:rsidP="00F4686A">
      <w:pPr>
        <w:jc w:val="both"/>
        <w:rPr>
          <w:rFonts w:ascii="Liberation Serif" w:hAnsi="Liberation Serif" w:cs="Liberation Serif"/>
          <w:sz w:val="24"/>
          <w:szCs w:val="24"/>
        </w:rPr>
      </w:pPr>
      <w:r w:rsidRPr="00F4686A">
        <w:rPr>
          <w:rFonts w:ascii="Liberation Serif" w:hAnsi="Liberation Serif" w:cs="Liberation Serif"/>
          <w:sz w:val="24"/>
          <w:szCs w:val="24"/>
        </w:rPr>
        <w:t xml:space="preserve">2. Своевременное выявление и поддержка детей с проблемами в обучении и развитии, социальной адаптации, одаренных детей, детей с ОВЗ. </w:t>
      </w:r>
    </w:p>
    <w:p w14:paraId="25285F9F" w14:textId="77777777" w:rsidR="00B23D4D" w:rsidRPr="00F4686A" w:rsidRDefault="00B23D4D" w:rsidP="00F4686A">
      <w:pPr>
        <w:jc w:val="both"/>
        <w:rPr>
          <w:rFonts w:ascii="Liberation Serif" w:hAnsi="Liberation Serif" w:cs="Liberation Serif"/>
          <w:sz w:val="24"/>
          <w:szCs w:val="24"/>
        </w:rPr>
      </w:pPr>
      <w:r w:rsidRPr="00F4686A">
        <w:rPr>
          <w:rFonts w:ascii="Liberation Serif" w:hAnsi="Liberation Serif" w:cs="Liberation Serif"/>
          <w:sz w:val="24"/>
          <w:szCs w:val="24"/>
        </w:rPr>
        <w:t xml:space="preserve">3. Повышение психолого-педагогической компетентности участников образовательных отношений. </w:t>
      </w:r>
    </w:p>
    <w:p w14:paraId="007E42A1" w14:textId="77777777" w:rsidR="00B23D4D" w:rsidRPr="00F4686A" w:rsidRDefault="00B23D4D" w:rsidP="00F4686A">
      <w:pPr>
        <w:jc w:val="both"/>
        <w:rPr>
          <w:rFonts w:ascii="Liberation Serif" w:hAnsi="Liberation Serif" w:cs="Liberation Serif"/>
          <w:sz w:val="24"/>
          <w:szCs w:val="24"/>
        </w:rPr>
      </w:pPr>
      <w:r w:rsidRPr="00F4686A">
        <w:rPr>
          <w:rFonts w:ascii="Liberation Serif" w:hAnsi="Liberation Serif" w:cs="Liberation Serif"/>
          <w:sz w:val="24"/>
          <w:szCs w:val="24"/>
        </w:rPr>
        <w:t xml:space="preserve">4. Повышение психологической комфортности и безопасности образовательной среды. </w:t>
      </w:r>
    </w:p>
    <w:p w14:paraId="3BD6B069" w14:textId="487AFA7D" w:rsidR="00B23D4D" w:rsidRPr="00F4686A" w:rsidRDefault="00B23D4D">
      <w:pPr>
        <w:rPr>
          <w:rFonts w:ascii="Liberation Serif" w:hAnsi="Liberation Serif" w:cs="Liberation Serif"/>
          <w:sz w:val="24"/>
          <w:szCs w:val="24"/>
        </w:rPr>
      </w:pPr>
      <w:r w:rsidRPr="00F4686A">
        <w:rPr>
          <w:rFonts w:ascii="Liberation Serif" w:hAnsi="Liberation Serif" w:cs="Liberation Serif"/>
          <w:sz w:val="24"/>
          <w:szCs w:val="24"/>
        </w:rPr>
        <w:br w:type="page"/>
      </w:r>
    </w:p>
    <w:p w14:paraId="30E85D79" w14:textId="223B1E04" w:rsidR="003F5838" w:rsidRPr="00F4686A" w:rsidRDefault="00B23D4D" w:rsidP="00B23D4D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686A">
        <w:rPr>
          <w:rFonts w:ascii="Liberation Serif" w:hAnsi="Liberation Serif" w:cs="Liberation Serif"/>
          <w:b/>
          <w:sz w:val="24"/>
          <w:szCs w:val="24"/>
        </w:rPr>
        <w:lastRenderedPageBreak/>
        <w:t>План работы педагога – психолога на 2025-2026 учебный год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52"/>
        <w:gridCol w:w="2590"/>
        <w:gridCol w:w="2623"/>
        <w:gridCol w:w="1933"/>
        <w:gridCol w:w="1647"/>
      </w:tblGrid>
      <w:tr w:rsidR="00D45E0B" w:rsidRPr="00F4686A" w14:paraId="2C5C0602" w14:textId="77777777" w:rsidTr="006A74FD">
        <w:trPr>
          <w:trHeight w:val="553"/>
        </w:trPr>
        <w:tc>
          <w:tcPr>
            <w:tcW w:w="553" w:type="dxa"/>
          </w:tcPr>
          <w:p w14:paraId="6F1A7FB2" w14:textId="01829743" w:rsidR="00D45E0B" w:rsidRPr="00F4686A" w:rsidRDefault="00D45E0B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2639" w:type="dxa"/>
          </w:tcPr>
          <w:p w14:paraId="66A1B08B" w14:textId="33310F42" w:rsidR="00D45E0B" w:rsidRPr="00F4686A" w:rsidRDefault="00D45E0B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Задачи</w:t>
            </w:r>
          </w:p>
        </w:tc>
        <w:tc>
          <w:tcPr>
            <w:tcW w:w="2638" w:type="dxa"/>
          </w:tcPr>
          <w:p w14:paraId="63FEBF74" w14:textId="4C77849C" w:rsidR="00D45E0B" w:rsidRPr="00F4686A" w:rsidRDefault="00D45E0B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Название работы</w:t>
            </w:r>
          </w:p>
        </w:tc>
        <w:tc>
          <w:tcPr>
            <w:tcW w:w="1844" w:type="dxa"/>
          </w:tcPr>
          <w:p w14:paraId="3F03A1C1" w14:textId="38039A14" w:rsidR="00D45E0B" w:rsidRPr="00F4686A" w:rsidRDefault="00D45E0B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Условия проведения</w:t>
            </w:r>
          </w:p>
        </w:tc>
        <w:tc>
          <w:tcPr>
            <w:tcW w:w="1671" w:type="dxa"/>
          </w:tcPr>
          <w:p w14:paraId="09613013" w14:textId="53E8B42C" w:rsidR="00D45E0B" w:rsidRPr="00F4686A" w:rsidRDefault="00D45E0B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Сроки проведения</w:t>
            </w:r>
          </w:p>
        </w:tc>
      </w:tr>
      <w:tr w:rsidR="00D45E0B" w:rsidRPr="00F4686A" w14:paraId="1408F781" w14:textId="77777777" w:rsidTr="004E17C5">
        <w:trPr>
          <w:trHeight w:val="553"/>
        </w:trPr>
        <w:tc>
          <w:tcPr>
            <w:tcW w:w="9345" w:type="dxa"/>
            <w:gridSpan w:val="5"/>
          </w:tcPr>
          <w:p w14:paraId="458B820D" w14:textId="28117735" w:rsidR="00D45E0B" w:rsidRPr="00F4686A" w:rsidRDefault="00D45E0B" w:rsidP="00140C09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Психолого-педагогическая диагностика</w:t>
            </w:r>
          </w:p>
        </w:tc>
      </w:tr>
      <w:tr w:rsidR="00D45E0B" w:rsidRPr="00F4686A" w14:paraId="1C905E2C" w14:textId="77777777" w:rsidTr="006A74FD">
        <w:trPr>
          <w:trHeight w:val="276"/>
        </w:trPr>
        <w:tc>
          <w:tcPr>
            <w:tcW w:w="553" w:type="dxa"/>
          </w:tcPr>
          <w:p w14:paraId="615F3758" w14:textId="77834538" w:rsidR="00D45E0B" w:rsidRPr="00F4686A" w:rsidRDefault="00D45E0B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639" w:type="dxa"/>
          </w:tcPr>
          <w:p w14:paraId="1CDB02CA" w14:textId="734077BD" w:rsidR="00D45E0B" w:rsidRPr="00F4686A" w:rsidRDefault="00D45E0B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Выявление тревожных, агрессивных и неблагополучных детей.</w:t>
            </w:r>
          </w:p>
        </w:tc>
        <w:tc>
          <w:tcPr>
            <w:tcW w:w="2638" w:type="dxa"/>
          </w:tcPr>
          <w:p w14:paraId="1906AE5E" w14:textId="36D55EDD" w:rsidR="00D45E0B" w:rsidRPr="00F4686A" w:rsidRDefault="00D45E0B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1. Методика «Неоконченные предложения» 2. Методика «Изучение субъективного отношения ученика к деятельности, самому себе и окружающим» (Цветкова С. Л.) 3. Социометрия 4. Проективные методики «Несуществующее животное», «Кактус», «Моя семья» 5. Методики «</w:t>
            </w:r>
            <w:proofErr w:type="spellStart"/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ДембоРубинштейн</w:t>
            </w:r>
            <w:proofErr w:type="spellEnd"/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», «Лесенка».</w:t>
            </w:r>
          </w:p>
        </w:tc>
        <w:tc>
          <w:tcPr>
            <w:tcW w:w="1844" w:type="dxa"/>
          </w:tcPr>
          <w:p w14:paraId="305BFB5B" w14:textId="2957053C" w:rsidR="00D45E0B" w:rsidRPr="00F4686A" w:rsidRDefault="00D45E0B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Групповая и индивидуальная диагностика учащихся 1-4 классов</w:t>
            </w:r>
          </w:p>
        </w:tc>
        <w:tc>
          <w:tcPr>
            <w:tcW w:w="1671" w:type="dxa"/>
          </w:tcPr>
          <w:p w14:paraId="53C6962B" w14:textId="550761DA" w:rsidR="00D45E0B" w:rsidRPr="00F4686A" w:rsidRDefault="00D45E0B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В течение года (по запросам)</w:t>
            </w:r>
          </w:p>
        </w:tc>
      </w:tr>
      <w:tr w:rsidR="00D45E0B" w:rsidRPr="00F4686A" w14:paraId="729AF1DA" w14:textId="77777777" w:rsidTr="006A74FD">
        <w:trPr>
          <w:trHeight w:val="264"/>
        </w:trPr>
        <w:tc>
          <w:tcPr>
            <w:tcW w:w="553" w:type="dxa"/>
          </w:tcPr>
          <w:p w14:paraId="69796C4A" w14:textId="3612EF08" w:rsidR="00D45E0B" w:rsidRPr="00F4686A" w:rsidRDefault="00D45E0B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639" w:type="dxa"/>
          </w:tcPr>
          <w:p w14:paraId="723C3676" w14:textId="034FB9C9" w:rsidR="00D45E0B" w:rsidRPr="00F4686A" w:rsidRDefault="00D45E0B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Изучение особенностей адаптации учащихся 1-х классов</w:t>
            </w:r>
          </w:p>
        </w:tc>
        <w:tc>
          <w:tcPr>
            <w:tcW w:w="2638" w:type="dxa"/>
          </w:tcPr>
          <w:p w14:paraId="0B023612" w14:textId="6D9839CC" w:rsidR="00D45E0B" w:rsidRPr="00F4686A" w:rsidRDefault="00D45E0B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Наблюдение за учащимися на уроках и вне уроков</w:t>
            </w:r>
          </w:p>
        </w:tc>
        <w:tc>
          <w:tcPr>
            <w:tcW w:w="1844" w:type="dxa"/>
          </w:tcPr>
          <w:p w14:paraId="6EE104E9" w14:textId="4E502204" w:rsidR="00D45E0B" w:rsidRPr="00F4686A" w:rsidRDefault="00D45E0B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Наблюдение</w:t>
            </w:r>
          </w:p>
        </w:tc>
        <w:tc>
          <w:tcPr>
            <w:tcW w:w="1671" w:type="dxa"/>
          </w:tcPr>
          <w:p w14:paraId="49865D93" w14:textId="17515E3A" w:rsidR="00D45E0B" w:rsidRPr="00F4686A" w:rsidRDefault="00D45E0B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Сентябрь - октябрь, в течение года (по запросам)</w:t>
            </w:r>
          </w:p>
        </w:tc>
      </w:tr>
      <w:tr w:rsidR="00D45E0B" w:rsidRPr="00F4686A" w14:paraId="69EC60F1" w14:textId="77777777" w:rsidTr="006A74FD">
        <w:trPr>
          <w:trHeight w:val="276"/>
        </w:trPr>
        <w:tc>
          <w:tcPr>
            <w:tcW w:w="553" w:type="dxa"/>
          </w:tcPr>
          <w:p w14:paraId="3D3D1E2C" w14:textId="3A80B7B6" w:rsidR="00D45E0B" w:rsidRPr="00F4686A" w:rsidRDefault="00D45E0B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639" w:type="dxa"/>
          </w:tcPr>
          <w:p w14:paraId="6CBB6010" w14:textId="524ACEA9" w:rsidR="00D45E0B" w:rsidRPr="00F4686A" w:rsidRDefault="00764A84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Изучение уровня школьной мотивации</w:t>
            </w:r>
          </w:p>
        </w:tc>
        <w:tc>
          <w:tcPr>
            <w:tcW w:w="2638" w:type="dxa"/>
          </w:tcPr>
          <w:p w14:paraId="6B613D19" w14:textId="44AF9911" w:rsidR="00D45E0B" w:rsidRPr="00F4686A" w:rsidRDefault="00764A84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Анкета для оценки уровня школьной мотивации учащихся начальных классов Н. Лускановой</w:t>
            </w:r>
          </w:p>
        </w:tc>
        <w:tc>
          <w:tcPr>
            <w:tcW w:w="1844" w:type="dxa"/>
          </w:tcPr>
          <w:p w14:paraId="0C71C885" w14:textId="207DB789" w:rsidR="00D45E0B" w:rsidRPr="00F4686A" w:rsidRDefault="00764A84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Групповая и индивидуальная диагностика учащихся 2-3 классов</w:t>
            </w:r>
          </w:p>
        </w:tc>
        <w:tc>
          <w:tcPr>
            <w:tcW w:w="1671" w:type="dxa"/>
          </w:tcPr>
          <w:p w14:paraId="7A5BE608" w14:textId="77777777" w:rsidR="00D45E0B" w:rsidRPr="00F4686A" w:rsidRDefault="00764A84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Ноябрь-декабрь</w:t>
            </w:r>
          </w:p>
          <w:p w14:paraId="0426411B" w14:textId="5C8CF473" w:rsidR="00764A84" w:rsidRPr="00F4686A" w:rsidRDefault="00764A84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(по запросам)</w:t>
            </w:r>
          </w:p>
        </w:tc>
      </w:tr>
      <w:tr w:rsidR="00D45E0B" w:rsidRPr="00F4686A" w14:paraId="68013DA6" w14:textId="77777777" w:rsidTr="006A74FD">
        <w:trPr>
          <w:trHeight w:val="276"/>
        </w:trPr>
        <w:tc>
          <w:tcPr>
            <w:tcW w:w="553" w:type="dxa"/>
          </w:tcPr>
          <w:p w14:paraId="2C4FED0C" w14:textId="268AC05D" w:rsidR="00D45E0B" w:rsidRPr="00F4686A" w:rsidRDefault="00764A84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639" w:type="dxa"/>
          </w:tcPr>
          <w:p w14:paraId="1145A3A1" w14:textId="531BF472" w:rsidR="00D45E0B" w:rsidRPr="00F4686A" w:rsidRDefault="00764A84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Определение психического состояния учителя</w:t>
            </w:r>
          </w:p>
        </w:tc>
        <w:tc>
          <w:tcPr>
            <w:tcW w:w="2638" w:type="dxa"/>
          </w:tcPr>
          <w:p w14:paraId="6462504E" w14:textId="77777777" w:rsidR="00764A84" w:rsidRPr="00F4686A" w:rsidRDefault="00764A84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 xml:space="preserve">1. Методика диагностики эмоционального выгорания (Автор В. В. Бойко) </w:t>
            </w:r>
          </w:p>
          <w:p w14:paraId="37A308CB" w14:textId="08D4BCF9" w:rsidR="00D45E0B" w:rsidRPr="00F4686A" w:rsidRDefault="00764A84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2. Методика «</w:t>
            </w:r>
            <w:proofErr w:type="spellStart"/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ТиД</w:t>
            </w:r>
            <w:proofErr w:type="spellEnd"/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» (Автор: Ч. Спилберг в модификации Ю. Л. Ханина)</w:t>
            </w:r>
          </w:p>
        </w:tc>
        <w:tc>
          <w:tcPr>
            <w:tcW w:w="1844" w:type="dxa"/>
          </w:tcPr>
          <w:p w14:paraId="04951B28" w14:textId="6652DDF7" w:rsidR="00D45E0B" w:rsidRPr="00F4686A" w:rsidRDefault="00764A84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Индивидуальная работа</w:t>
            </w:r>
          </w:p>
        </w:tc>
        <w:tc>
          <w:tcPr>
            <w:tcW w:w="1671" w:type="dxa"/>
          </w:tcPr>
          <w:p w14:paraId="0C05194C" w14:textId="77777777" w:rsidR="00D45E0B" w:rsidRPr="00F4686A" w:rsidRDefault="00764A84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Март-апрель</w:t>
            </w:r>
          </w:p>
          <w:p w14:paraId="673F84FA" w14:textId="1015453E" w:rsidR="00764A84" w:rsidRPr="00F4686A" w:rsidRDefault="00764A84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(по запросам)</w:t>
            </w:r>
          </w:p>
        </w:tc>
      </w:tr>
      <w:tr w:rsidR="00D45E0B" w:rsidRPr="00F4686A" w14:paraId="77D3B7B7" w14:textId="77777777" w:rsidTr="006A74FD">
        <w:trPr>
          <w:trHeight w:val="276"/>
        </w:trPr>
        <w:tc>
          <w:tcPr>
            <w:tcW w:w="553" w:type="dxa"/>
          </w:tcPr>
          <w:p w14:paraId="12A6EB64" w14:textId="1B0E2601" w:rsidR="00D45E0B" w:rsidRPr="00F4686A" w:rsidRDefault="00764A84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639" w:type="dxa"/>
          </w:tcPr>
          <w:p w14:paraId="28A105E4" w14:textId="17D752C0" w:rsidR="00D45E0B" w:rsidRPr="00F4686A" w:rsidRDefault="004E17C5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Выявление школьников, имеющих трудности в поведении, общении, уч</w:t>
            </w:r>
            <w:r w:rsidR="00140C09" w:rsidRPr="00F4686A"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бе</w:t>
            </w:r>
          </w:p>
        </w:tc>
        <w:tc>
          <w:tcPr>
            <w:tcW w:w="2638" w:type="dxa"/>
          </w:tcPr>
          <w:p w14:paraId="446BB5E6" w14:textId="22E9D769" w:rsidR="00D45E0B" w:rsidRPr="00F4686A" w:rsidRDefault="004E17C5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Диагностика причин девиантного поведения учащихся, выявление уровней развития коммуникативных способностей, познавательной деятельности и учебной мотивации</w:t>
            </w:r>
          </w:p>
        </w:tc>
        <w:tc>
          <w:tcPr>
            <w:tcW w:w="1844" w:type="dxa"/>
          </w:tcPr>
          <w:p w14:paraId="732E09A0" w14:textId="08C4BF3C" w:rsidR="00D45E0B" w:rsidRPr="00F4686A" w:rsidRDefault="004E17C5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Индивидуальная работа</w:t>
            </w:r>
          </w:p>
        </w:tc>
        <w:tc>
          <w:tcPr>
            <w:tcW w:w="1671" w:type="dxa"/>
          </w:tcPr>
          <w:p w14:paraId="48342D7F" w14:textId="715C6744" w:rsidR="00D45E0B" w:rsidRPr="00F4686A" w:rsidRDefault="004E17C5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В течение года (по запросам)</w:t>
            </w:r>
          </w:p>
        </w:tc>
      </w:tr>
      <w:tr w:rsidR="00D45E0B" w:rsidRPr="00F4686A" w14:paraId="4B4890BC" w14:textId="77777777" w:rsidTr="006A74FD">
        <w:trPr>
          <w:trHeight w:val="276"/>
        </w:trPr>
        <w:tc>
          <w:tcPr>
            <w:tcW w:w="553" w:type="dxa"/>
          </w:tcPr>
          <w:p w14:paraId="620D21DE" w14:textId="79C9A7EB" w:rsidR="00D45E0B" w:rsidRPr="00F4686A" w:rsidRDefault="004E17C5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</w:t>
            </w:r>
          </w:p>
        </w:tc>
        <w:tc>
          <w:tcPr>
            <w:tcW w:w="2639" w:type="dxa"/>
          </w:tcPr>
          <w:p w14:paraId="2CD91DE3" w14:textId="70DBDC1F" w:rsidR="00D45E0B" w:rsidRPr="00F4686A" w:rsidRDefault="004E17C5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Диагностика одаренных детей</w:t>
            </w:r>
          </w:p>
        </w:tc>
        <w:tc>
          <w:tcPr>
            <w:tcW w:w="2638" w:type="dxa"/>
          </w:tcPr>
          <w:p w14:paraId="205C57F2" w14:textId="49F37181" w:rsidR="00D45E0B" w:rsidRPr="00F4686A" w:rsidRDefault="004E17C5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Диагностические методики для выявления интеллектуальных способностей учащихся</w:t>
            </w:r>
          </w:p>
        </w:tc>
        <w:tc>
          <w:tcPr>
            <w:tcW w:w="1844" w:type="dxa"/>
          </w:tcPr>
          <w:p w14:paraId="11A6A786" w14:textId="05B15733" w:rsidR="00D45E0B" w:rsidRPr="00F4686A" w:rsidRDefault="004E17C5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Индивидуальная работа</w:t>
            </w:r>
          </w:p>
        </w:tc>
        <w:tc>
          <w:tcPr>
            <w:tcW w:w="1671" w:type="dxa"/>
          </w:tcPr>
          <w:p w14:paraId="41757388" w14:textId="1727C0E8" w:rsidR="00D45E0B" w:rsidRPr="00F4686A" w:rsidRDefault="004E17C5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В течение года (по запросам)</w:t>
            </w:r>
          </w:p>
        </w:tc>
      </w:tr>
      <w:tr w:rsidR="00D45E0B" w:rsidRPr="00F4686A" w14:paraId="221F45F6" w14:textId="77777777" w:rsidTr="006A74FD">
        <w:trPr>
          <w:trHeight w:val="276"/>
        </w:trPr>
        <w:tc>
          <w:tcPr>
            <w:tcW w:w="553" w:type="dxa"/>
          </w:tcPr>
          <w:p w14:paraId="0CB919BF" w14:textId="2665E43D" w:rsidR="00D45E0B" w:rsidRPr="00F4686A" w:rsidRDefault="004E17C5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639" w:type="dxa"/>
          </w:tcPr>
          <w:p w14:paraId="341D605F" w14:textId="680B98AA" w:rsidR="00D45E0B" w:rsidRPr="00F4686A" w:rsidRDefault="004E17C5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Диагностика детей с ОВЗ</w:t>
            </w:r>
          </w:p>
        </w:tc>
        <w:tc>
          <w:tcPr>
            <w:tcW w:w="2638" w:type="dxa"/>
          </w:tcPr>
          <w:p w14:paraId="6606E7E3" w14:textId="2B126B6F" w:rsidR="00D45E0B" w:rsidRPr="00F4686A" w:rsidRDefault="004E17C5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Диагностические методики для детей с ОВЗ</w:t>
            </w:r>
          </w:p>
        </w:tc>
        <w:tc>
          <w:tcPr>
            <w:tcW w:w="1844" w:type="dxa"/>
          </w:tcPr>
          <w:p w14:paraId="31FAE554" w14:textId="48C83699" w:rsidR="00D45E0B" w:rsidRPr="00F4686A" w:rsidRDefault="004E17C5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 xml:space="preserve">Индивидуальная работа </w:t>
            </w:r>
          </w:p>
        </w:tc>
        <w:tc>
          <w:tcPr>
            <w:tcW w:w="1671" w:type="dxa"/>
          </w:tcPr>
          <w:p w14:paraId="013C96A5" w14:textId="43E36D83" w:rsidR="00D45E0B" w:rsidRPr="00F4686A" w:rsidRDefault="004E17C5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</w:tr>
      <w:tr w:rsidR="00D45E0B" w:rsidRPr="00F4686A" w14:paraId="78EC1614" w14:textId="77777777" w:rsidTr="006A74FD">
        <w:trPr>
          <w:trHeight w:val="264"/>
        </w:trPr>
        <w:tc>
          <w:tcPr>
            <w:tcW w:w="553" w:type="dxa"/>
          </w:tcPr>
          <w:p w14:paraId="5D5B6D95" w14:textId="06ED23F1" w:rsidR="00D45E0B" w:rsidRPr="00F4686A" w:rsidRDefault="004E17C5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2639" w:type="dxa"/>
          </w:tcPr>
          <w:p w14:paraId="1787E504" w14:textId="0FBC1B47" w:rsidR="00D45E0B" w:rsidRPr="00F4686A" w:rsidRDefault="004E17C5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 xml:space="preserve">Выявление обучающихся, подвергающихся жестокому обращению (буллингу), а также обучающихся, инициирующих жестокое обращение (буллинг) </w:t>
            </w:r>
          </w:p>
        </w:tc>
        <w:tc>
          <w:tcPr>
            <w:tcW w:w="2638" w:type="dxa"/>
          </w:tcPr>
          <w:p w14:paraId="536995E8" w14:textId="77DF7EE2" w:rsidR="00D45E0B" w:rsidRPr="00F4686A" w:rsidRDefault="004E17C5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Диагностические методики на выявление фактов жестокого обращения (буллинга) среди обучающихся</w:t>
            </w:r>
          </w:p>
        </w:tc>
        <w:tc>
          <w:tcPr>
            <w:tcW w:w="1844" w:type="dxa"/>
          </w:tcPr>
          <w:p w14:paraId="14A8BBC0" w14:textId="0A6D06ED" w:rsidR="00D45E0B" w:rsidRPr="00F4686A" w:rsidRDefault="004E17C5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Индивидуальная и групповая работа</w:t>
            </w:r>
          </w:p>
        </w:tc>
        <w:tc>
          <w:tcPr>
            <w:tcW w:w="1671" w:type="dxa"/>
          </w:tcPr>
          <w:p w14:paraId="28377FC1" w14:textId="3E6F3DA6" w:rsidR="00D45E0B" w:rsidRPr="00F4686A" w:rsidRDefault="004E17C5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В течение года (по запросам)</w:t>
            </w:r>
          </w:p>
        </w:tc>
      </w:tr>
      <w:tr w:rsidR="00D45E0B" w:rsidRPr="00F4686A" w14:paraId="0CF11554" w14:textId="77777777" w:rsidTr="006A74FD">
        <w:trPr>
          <w:trHeight w:val="276"/>
        </w:trPr>
        <w:tc>
          <w:tcPr>
            <w:tcW w:w="553" w:type="dxa"/>
          </w:tcPr>
          <w:p w14:paraId="669D0A7D" w14:textId="4C9CCE63" w:rsidR="00D45E0B" w:rsidRPr="00F4686A" w:rsidRDefault="004E17C5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639" w:type="dxa"/>
          </w:tcPr>
          <w:p w14:paraId="31A83A66" w14:textId="54711EBE" w:rsidR="00D45E0B" w:rsidRPr="00F4686A" w:rsidRDefault="004E17C5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Индивидуальная и групповая психодиагностика</w:t>
            </w:r>
          </w:p>
        </w:tc>
        <w:tc>
          <w:tcPr>
            <w:tcW w:w="2638" w:type="dxa"/>
          </w:tcPr>
          <w:p w14:paraId="1DD51E7E" w14:textId="5AA4ED31" w:rsidR="00D45E0B" w:rsidRPr="00F4686A" w:rsidRDefault="004E17C5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4" w:type="dxa"/>
          </w:tcPr>
          <w:p w14:paraId="13FF8D89" w14:textId="08211802" w:rsidR="00D45E0B" w:rsidRPr="00F4686A" w:rsidRDefault="004E17C5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Индивидуальная и групповая работа</w:t>
            </w:r>
          </w:p>
        </w:tc>
        <w:tc>
          <w:tcPr>
            <w:tcW w:w="1671" w:type="dxa"/>
          </w:tcPr>
          <w:p w14:paraId="4DE5785E" w14:textId="5B72C4AC" w:rsidR="00D45E0B" w:rsidRPr="00F4686A" w:rsidRDefault="004E17C5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В течение года (по запросам)</w:t>
            </w:r>
          </w:p>
        </w:tc>
      </w:tr>
      <w:tr w:rsidR="004E17C5" w:rsidRPr="00F4686A" w14:paraId="05CF600A" w14:textId="77777777" w:rsidTr="00D30FCC">
        <w:trPr>
          <w:trHeight w:val="276"/>
        </w:trPr>
        <w:tc>
          <w:tcPr>
            <w:tcW w:w="9345" w:type="dxa"/>
            <w:gridSpan w:val="5"/>
          </w:tcPr>
          <w:p w14:paraId="64EF7E1B" w14:textId="07B65DE8" w:rsidR="004E17C5" w:rsidRPr="00F4686A" w:rsidRDefault="004E17C5" w:rsidP="00B23D4D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Психологическое просвещение и профилактика</w:t>
            </w:r>
          </w:p>
        </w:tc>
      </w:tr>
      <w:tr w:rsidR="00D45E0B" w:rsidRPr="00F4686A" w14:paraId="29217411" w14:textId="77777777" w:rsidTr="006A74FD">
        <w:trPr>
          <w:trHeight w:val="276"/>
        </w:trPr>
        <w:tc>
          <w:tcPr>
            <w:tcW w:w="553" w:type="dxa"/>
          </w:tcPr>
          <w:p w14:paraId="042F1DDD" w14:textId="1793D289" w:rsidR="00D45E0B" w:rsidRPr="00F4686A" w:rsidRDefault="004E17C5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639" w:type="dxa"/>
          </w:tcPr>
          <w:p w14:paraId="1E994A21" w14:textId="2C00EF31" w:rsidR="00D45E0B" w:rsidRPr="00F4686A" w:rsidRDefault="00C7161B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Профилактика школьной дезадаптации</w:t>
            </w:r>
          </w:p>
        </w:tc>
        <w:tc>
          <w:tcPr>
            <w:tcW w:w="2638" w:type="dxa"/>
          </w:tcPr>
          <w:p w14:paraId="79BD9938" w14:textId="3A8E46F9" w:rsidR="00D45E0B" w:rsidRPr="00F4686A" w:rsidRDefault="00C7161B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Консультирование по вопросам психолого</w:t>
            </w:r>
            <w:r w:rsidR="00140C09" w:rsidRPr="00F4686A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педагогической поддержки детей в период адаптации. Участие в родительских собраниях «Итоги первичной адаптации детей в школе». Распространение памяток.</w:t>
            </w:r>
          </w:p>
        </w:tc>
        <w:tc>
          <w:tcPr>
            <w:tcW w:w="1844" w:type="dxa"/>
          </w:tcPr>
          <w:p w14:paraId="79ABF340" w14:textId="4D418BC1" w:rsidR="00D45E0B" w:rsidRPr="00F4686A" w:rsidRDefault="00C7161B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Индивидуальная и групповая работа в 1 классах</w:t>
            </w:r>
          </w:p>
        </w:tc>
        <w:tc>
          <w:tcPr>
            <w:tcW w:w="1671" w:type="dxa"/>
          </w:tcPr>
          <w:p w14:paraId="549FCC78" w14:textId="042C28BC" w:rsidR="00D45E0B" w:rsidRPr="00F4686A" w:rsidRDefault="00C7161B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В течение года (по запросам)</w:t>
            </w:r>
          </w:p>
        </w:tc>
      </w:tr>
      <w:tr w:rsidR="00D45E0B" w:rsidRPr="00F4686A" w14:paraId="67783895" w14:textId="77777777" w:rsidTr="006A74FD">
        <w:trPr>
          <w:trHeight w:val="276"/>
        </w:trPr>
        <w:tc>
          <w:tcPr>
            <w:tcW w:w="553" w:type="dxa"/>
          </w:tcPr>
          <w:p w14:paraId="05177C9F" w14:textId="01D1742F" w:rsidR="00D45E0B" w:rsidRPr="00F4686A" w:rsidRDefault="00C7161B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639" w:type="dxa"/>
          </w:tcPr>
          <w:p w14:paraId="7114A4C5" w14:textId="6FE3627A" w:rsidR="00D45E0B" w:rsidRPr="00F4686A" w:rsidRDefault="00C7161B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Профилактика суицида, нормализация эмоционального состояния учащихся</w:t>
            </w:r>
          </w:p>
        </w:tc>
        <w:tc>
          <w:tcPr>
            <w:tcW w:w="2638" w:type="dxa"/>
          </w:tcPr>
          <w:p w14:paraId="4001FE92" w14:textId="4B39978F" w:rsidR="00D45E0B" w:rsidRPr="00F4686A" w:rsidRDefault="00C7161B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 xml:space="preserve">Для учащихся 1-4 </w:t>
            </w:r>
            <w:proofErr w:type="spellStart"/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кл</w:t>
            </w:r>
            <w:proofErr w:type="spellEnd"/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.: 1. Тренинг «Нарисуем радугу» - 1 классы 2. Развивающее занятие «Формирование положительной самооценки младших школьников» - 2-3 классы 3. Психологическая игра «Мои страхи» - 4 классы</w:t>
            </w:r>
          </w:p>
        </w:tc>
        <w:tc>
          <w:tcPr>
            <w:tcW w:w="1844" w:type="dxa"/>
          </w:tcPr>
          <w:p w14:paraId="278FFB2F" w14:textId="5806D16F" w:rsidR="00D45E0B" w:rsidRPr="00F4686A" w:rsidRDefault="00C7161B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Индивидуальная и групповая работа</w:t>
            </w:r>
          </w:p>
        </w:tc>
        <w:tc>
          <w:tcPr>
            <w:tcW w:w="1671" w:type="dxa"/>
          </w:tcPr>
          <w:p w14:paraId="59A4133D" w14:textId="2F06B27D" w:rsidR="00D45E0B" w:rsidRPr="00F4686A" w:rsidRDefault="00C7161B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В течение года (по запросам)</w:t>
            </w:r>
          </w:p>
        </w:tc>
      </w:tr>
      <w:tr w:rsidR="006A74FD" w:rsidRPr="00F4686A" w14:paraId="28473F09" w14:textId="77777777" w:rsidTr="00A0582E">
        <w:trPr>
          <w:trHeight w:val="276"/>
        </w:trPr>
        <w:tc>
          <w:tcPr>
            <w:tcW w:w="9345" w:type="dxa"/>
            <w:gridSpan w:val="5"/>
          </w:tcPr>
          <w:p w14:paraId="24105466" w14:textId="58EA6840" w:rsidR="006A74FD" w:rsidRPr="00F4686A" w:rsidRDefault="006A74FD" w:rsidP="00B23D4D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Психологическое консультирование</w:t>
            </w:r>
          </w:p>
        </w:tc>
      </w:tr>
      <w:tr w:rsidR="00D45E0B" w:rsidRPr="00F4686A" w14:paraId="44366E97" w14:textId="77777777" w:rsidTr="006A74FD">
        <w:trPr>
          <w:trHeight w:val="264"/>
        </w:trPr>
        <w:tc>
          <w:tcPr>
            <w:tcW w:w="553" w:type="dxa"/>
          </w:tcPr>
          <w:p w14:paraId="13DA3BA1" w14:textId="4FEEE68F" w:rsidR="00D45E0B" w:rsidRPr="00F4686A" w:rsidRDefault="006A74FD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639" w:type="dxa"/>
          </w:tcPr>
          <w:p w14:paraId="362E4955" w14:textId="5AAACFEC" w:rsidR="00D45E0B" w:rsidRPr="00F4686A" w:rsidRDefault="006A74FD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Оказание помощи в проблемных ситуациях</w:t>
            </w:r>
          </w:p>
        </w:tc>
        <w:tc>
          <w:tcPr>
            <w:tcW w:w="2638" w:type="dxa"/>
          </w:tcPr>
          <w:p w14:paraId="28C02469" w14:textId="7BCB418F" w:rsidR="00D45E0B" w:rsidRPr="00F4686A" w:rsidRDefault="006A74FD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 xml:space="preserve">Консультирование родителей, учителей и учащихся по запросу (беседы, выработка рекомендаций) </w:t>
            </w:r>
          </w:p>
        </w:tc>
        <w:tc>
          <w:tcPr>
            <w:tcW w:w="1844" w:type="dxa"/>
          </w:tcPr>
          <w:p w14:paraId="6E41A483" w14:textId="41A21177" w:rsidR="00D45E0B" w:rsidRPr="00F4686A" w:rsidRDefault="006A74FD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 xml:space="preserve">Индивидуальная работа </w:t>
            </w:r>
          </w:p>
        </w:tc>
        <w:tc>
          <w:tcPr>
            <w:tcW w:w="1671" w:type="dxa"/>
          </w:tcPr>
          <w:p w14:paraId="675123A8" w14:textId="0184CDC3" w:rsidR="00D45E0B" w:rsidRPr="00F4686A" w:rsidRDefault="006A74FD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</w:tr>
      <w:tr w:rsidR="006A74FD" w:rsidRPr="00F4686A" w14:paraId="1490F5DD" w14:textId="77777777" w:rsidTr="00A427F8">
        <w:trPr>
          <w:trHeight w:val="276"/>
        </w:trPr>
        <w:tc>
          <w:tcPr>
            <w:tcW w:w="9345" w:type="dxa"/>
            <w:gridSpan w:val="5"/>
          </w:tcPr>
          <w:p w14:paraId="0D974156" w14:textId="41556A24" w:rsidR="006A74FD" w:rsidRPr="00F4686A" w:rsidRDefault="006A74FD" w:rsidP="00B23D4D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lastRenderedPageBreak/>
              <w:t>Организационно-методическая работа</w:t>
            </w:r>
          </w:p>
        </w:tc>
      </w:tr>
      <w:tr w:rsidR="00D45E0B" w:rsidRPr="00F4686A" w14:paraId="3DFC756B" w14:textId="77777777" w:rsidTr="006A74FD">
        <w:trPr>
          <w:trHeight w:val="276"/>
        </w:trPr>
        <w:tc>
          <w:tcPr>
            <w:tcW w:w="553" w:type="dxa"/>
          </w:tcPr>
          <w:p w14:paraId="54E79C9A" w14:textId="09A18EED" w:rsidR="00D45E0B" w:rsidRPr="00F4686A" w:rsidRDefault="006A74FD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639" w:type="dxa"/>
          </w:tcPr>
          <w:p w14:paraId="546F9FED" w14:textId="3696E78B" w:rsidR="00D45E0B" w:rsidRPr="00F4686A" w:rsidRDefault="006A74FD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Координация деятельности педагога психолога</w:t>
            </w:r>
          </w:p>
        </w:tc>
        <w:tc>
          <w:tcPr>
            <w:tcW w:w="2638" w:type="dxa"/>
          </w:tcPr>
          <w:p w14:paraId="59573B16" w14:textId="3B176215" w:rsidR="00D45E0B" w:rsidRPr="00F4686A" w:rsidRDefault="006A74FD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Планирование и анализ деятельности педагога</w:t>
            </w:r>
            <w:r w:rsidR="00140C09" w:rsidRPr="00F4686A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психолога: годовой план, помесячное планирование, отчет, ведение документации.</w:t>
            </w:r>
          </w:p>
        </w:tc>
        <w:tc>
          <w:tcPr>
            <w:tcW w:w="1844" w:type="dxa"/>
          </w:tcPr>
          <w:p w14:paraId="02829BBB" w14:textId="5AFC543C" w:rsidR="00D45E0B" w:rsidRPr="00F4686A" w:rsidRDefault="006A74FD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Индивидуальная работа</w:t>
            </w:r>
          </w:p>
        </w:tc>
        <w:tc>
          <w:tcPr>
            <w:tcW w:w="1671" w:type="dxa"/>
          </w:tcPr>
          <w:p w14:paraId="679CF527" w14:textId="683706FE" w:rsidR="00D45E0B" w:rsidRPr="00F4686A" w:rsidRDefault="006A74FD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</w:tr>
      <w:tr w:rsidR="00D45E0B" w:rsidRPr="00F4686A" w14:paraId="6A125179" w14:textId="77777777" w:rsidTr="006A74FD">
        <w:trPr>
          <w:trHeight w:val="276"/>
        </w:trPr>
        <w:tc>
          <w:tcPr>
            <w:tcW w:w="553" w:type="dxa"/>
          </w:tcPr>
          <w:p w14:paraId="252FB6BB" w14:textId="5AC1E827" w:rsidR="00D45E0B" w:rsidRPr="00F4686A" w:rsidRDefault="00140C09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639" w:type="dxa"/>
          </w:tcPr>
          <w:p w14:paraId="3281DE87" w14:textId="3FA5F79F" w:rsidR="00D45E0B" w:rsidRPr="00F4686A" w:rsidRDefault="006A74FD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Наблюдение и контроль за процессом развития личности</w:t>
            </w:r>
          </w:p>
        </w:tc>
        <w:tc>
          <w:tcPr>
            <w:tcW w:w="2638" w:type="dxa"/>
          </w:tcPr>
          <w:p w14:paraId="3B42BC88" w14:textId="29EDEDBE" w:rsidR="00D45E0B" w:rsidRPr="00F4686A" w:rsidRDefault="006A74FD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Ведение индивидуальных карт детей, входящих в «группу риска», заключений по протоколам обследований и диагностики учащихся, написание психологических характеристик.</w:t>
            </w:r>
          </w:p>
        </w:tc>
        <w:tc>
          <w:tcPr>
            <w:tcW w:w="1844" w:type="dxa"/>
          </w:tcPr>
          <w:p w14:paraId="0A477EEF" w14:textId="4A8179D6" w:rsidR="00D45E0B" w:rsidRPr="00F4686A" w:rsidRDefault="006A74FD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Индивидуальная работа</w:t>
            </w:r>
          </w:p>
        </w:tc>
        <w:tc>
          <w:tcPr>
            <w:tcW w:w="1671" w:type="dxa"/>
          </w:tcPr>
          <w:p w14:paraId="73DD3BE9" w14:textId="1B466E23" w:rsidR="00D45E0B" w:rsidRPr="00F4686A" w:rsidRDefault="006A74FD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</w:tr>
      <w:tr w:rsidR="00D45E0B" w:rsidRPr="00F4686A" w14:paraId="021710A8" w14:textId="77777777" w:rsidTr="006A74FD">
        <w:trPr>
          <w:trHeight w:val="276"/>
        </w:trPr>
        <w:tc>
          <w:tcPr>
            <w:tcW w:w="553" w:type="dxa"/>
          </w:tcPr>
          <w:p w14:paraId="0EE2325A" w14:textId="5BF3FC41" w:rsidR="00D45E0B" w:rsidRPr="00F4686A" w:rsidRDefault="00140C09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639" w:type="dxa"/>
          </w:tcPr>
          <w:p w14:paraId="16B26976" w14:textId="73903963" w:rsidR="00D45E0B" w:rsidRPr="00F4686A" w:rsidRDefault="007B11CF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2638" w:type="dxa"/>
          </w:tcPr>
          <w:p w14:paraId="55848146" w14:textId="1CAC81E3" w:rsidR="00D45E0B" w:rsidRPr="00F4686A" w:rsidRDefault="007B11CF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Разработка коррекционно-развивающих программ с учетом выявленных при диагностике особенностей развития детей. Подготовка к диагностике, занятиям, классным часам, выступлениям на родительских собраниях и т. п.</w:t>
            </w:r>
          </w:p>
        </w:tc>
        <w:tc>
          <w:tcPr>
            <w:tcW w:w="1844" w:type="dxa"/>
          </w:tcPr>
          <w:p w14:paraId="5760371D" w14:textId="436B2A4A" w:rsidR="00D45E0B" w:rsidRPr="00F4686A" w:rsidRDefault="007B11CF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Групповая и индивидуальная работа</w:t>
            </w:r>
          </w:p>
        </w:tc>
        <w:tc>
          <w:tcPr>
            <w:tcW w:w="1671" w:type="dxa"/>
          </w:tcPr>
          <w:p w14:paraId="212F47D3" w14:textId="216753DD" w:rsidR="00D45E0B" w:rsidRPr="00F4686A" w:rsidRDefault="007B11CF" w:rsidP="00B23D4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686A"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</w:tr>
    </w:tbl>
    <w:p w14:paraId="05B87A5E" w14:textId="77777777" w:rsidR="00B23D4D" w:rsidRPr="00F4686A" w:rsidRDefault="00B23D4D" w:rsidP="00B23D4D">
      <w:pPr>
        <w:rPr>
          <w:rFonts w:ascii="Liberation Serif" w:hAnsi="Liberation Serif" w:cs="Liberation Serif"/>
          <w:sz w:val="24"/>
          <w:szCs w:val="24"/>
        </w:rPr>
      </w:pPr>
    </w:p>
    <w:sectPr w:rsidR="00B23D4D" w:rsidRPr="00F4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A9A"/>
    <w:rsid w:val="00140C09"/>
    <w:rsid w:val="001D2691"/>
    <w:rsid w:val="003A7A9A"/>
    <w:rsid w:val="003F5838"/>
    <w:rsid w:val="004E17C5"/>
    <w:rsid w:val="005F1FE6"/>
    <w:rsid w:val="006A74FD"/>
    <w:rsid w:val="007472A3"/>
    <w:rsid w:val="00764A84"/>
    <w:rsid w:val="007B11CF"/>
    <w:rsid w:val="00AD05A5"/>
    <w:rsid w:val="00B23D4D"/>
    <w:rsid w:val="00C7161B"/>
    <w:rsid w:val="00D45E0B"/>
    <w:rsid w:val="00F4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1B80B"/>
  <w15:chartTrackingRefBased/>
  <w15:docId w15:val="{410BB913-1E44-4172-8224-EC972431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7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A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A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A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A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A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A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A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7A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7A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7A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7A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7A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7A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7A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7A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7A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7A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7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7A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7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7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7A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7A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7A9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7A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7A9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7A9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D0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Пьянков</dc:creator>
  <cp:keywords/>
  <dc:description/>
  <cp:lastModifiedBy>Пользователь</cp:lastModifiedBy>
  <cp:revision>2</cp:revision>
  <dcterms:created xsi:type="dcterms:W3CDTF">2026-02-01T08:32:00Z</dcterms:created>
  <dcterms:modified xsi:type="dcterms:W3CDTF">2026-02-01T08:32:00Z</dcterms:modified>
</cp:coreProperties>
</file>