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98" w:rsidRPr="00C5195E" w:rsidRDefault="00C5195E" w:rsidP="00C5195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5195E">
        <w:rPr>
          <w:rFonts w:ascii="Liberation Serif" w:hAnsi="Liberation Serif" w:cs="Liberation Serif"/>
          <w:sz w:val="28"/>
          <w:szCs w:val="28"/>
        </w:rPr>
        <w:t>Уважаемые родители!!!</w:t>
      </w:r>
    </w:p>
    <w:p w:rsidR="00C5195E" w:rsidRPr="00C5195E" w:rsidRDefault="00C5195E" w:rsidP="00C5195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5195E">
        <w:rPr>
          <w:rFonts w:ascii="Liberation Serif" w:hAnsi="Liberation Serif" w:cs="Liberation Serif"/>
          <w:sz w:val="28"/>
          <w:szCs w:val="28"/>
        </w:rPr>
        <w:t>Прием детей в летний оздоровительный лагерь с дневным пребыванием детей на базе МАОУ «</w:t>
      </w:r>
      <w:proofErr w:type="spellStart"/>
      <w:r w:rsidRPr="00C5195E">
        <w:rPr>
          <w:rFonts w:ascii="Liberation Serif" w:hAnsi="Liberation Serif" w:cs="Liberation Serif"/>
          <w:sz w:val="28"/>
          <w:szCs w:val="28"/>
        </w:rPr>
        <w:t>Косулинская</w:t>
      </w:r>
      <w:proofErr w:type="spellEnd"/>
      <w:r w:rsidRPr="00C5195E">
        <w:rPr>
          <w:rFonts w:ascii="Liberation Serif" w:hAnsi="Liberation Serif" w:cs="Liberation Serif"/>
          <w:sz w:val="28"/>
          <w:szCs w:val="28"/>
        </w:rPr>
        <w:t xml:space="preserve"> СОШ № 8» осуществляется:</w:t>
      </w:r>
    </w:p>
    <w:p w:rsidR="00C5195E" w:rsidRPr="00C5195E" w:rsidRDefault="00C5195E" w:rsidP="00C519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195E">
        <w:rPr>
          <w:rFonts w:ascii="Liberation Serif" w:hAnsi="Liberation Serif" w:cs="Liberation Serif"/>
          <w:sz w:val="28"/>
          <w:szCs w:val="28"/>
        </w:rPr>
        <w:t>При наличии справки об отсутствии контакта с инфекционными больными.</w:t>
      </w:r>
    </w:p>
    <w:p w:rsidR="00C5195E" w:rsidRPr="00C5195E" w:rsidRDefault="00C5195E" w:rsidP="00C5195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5195E">
        <w:rPr>
          <w:rFonts w:ascii="Liberation Serif" w:hAnsi="Liberation Serif" w:cs="Liberation Serif"/>
          <w:sz w:val="28"/>
          <w:szCs w:val="28"/>
        </w:rPr>
        <w:t xml:space="preserve">При наличии вакцинации в соответствии с установленной схемой национального календаря прививок (или справка о </w:t>
      </w:r>
      <w:proofErr w:type="spellStart"/>
      <w:proofErr w:type="gramStart"/>
      <w:r w:rsidRPr="00C5195E">
        <w:rPr>
          <w:rFonts w:ascii="Liberation Serif" w:hAnsi="Liberation Serif" w:cs="Liberation Serif"/>
          <w:sz w:val="28"/>
          <w:szCs w:val="28"/>
        </w:rPr>
        <w:t>мед.отводе</w:t>
      </w:r>
      <w:proofErr w:type="spellEnd"/>
      <w:proofErr w:type="gramEnd"/>
      <w:r w:rsidRPr="00C5195E">
        <w:rPr>
          <w:rFonts w:ascii="Liberation Serif" w:hAnsi="Liberation Serif" w:cs="Liberation Serif"/>
          <w:sz w:val="28"/>
          <w:szCs w:val="28"/>
        </w:rPr>
        <w:t xml:space="preserve"> от вакцинации) особое внимание на вакцинацию против кори и наличии отрицательных результатов тестирования на</w:t>
      </w:r>
      <w:bookmarkStart w:id="0" w:name="_GoBack"/>
      <w:bookmarkEnd w:id="0"/>
      <w:r w:rsidRPr="00C5195E">
        <w:rPr>
          <w:rFonts w:ascii="Liberation Serif" w:hAnsi="Liberation Serif" w:cs="Liberation Serif"/>
          <w:sz w:val="28"/>
          <w:szCs w:val="28"/>
        </w:rPr>
        <w:t xml:space="preserve"> туберкулез.</w:t>
      </w:r>
    </w:p>
    <w:sectPr w:rsidR="00C5195E" w:rsidRPr="00C5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1CE6"/>
    <w:multiLevelType w:val="hybridMultilevel"/>
    <w:tmpl w:val="3BFED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A4"/>
    <w:rsid w:val="00375398"/>
    <w:rsid w:val="005B17A4"/>
    <w:rsid w:val="00C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CF5C"/>
  <w15:chartTrackingRefBased/>
  <w15:docId w15:val="{699B9151-0CC2-4ED2-87DD-4638A53F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2025-05-19T04:32:00Z</dcterms:created>
  <dcterms:modified xsi:type="dcterms:W3CDTF">2025-05-19T04:36:00Z</dcterms:modified>
</cp:coreProperties>
</file>