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FFB27" w14:textId="77777777" w:rsidR="00456000" w:rsidRPr="006521C5" w:rsidRDefault="00456000" w:rsidP="00456000">
      <w:pPr>
        <w:tabs>
          <w:tab w:val="left" w:pos="540"/>
        </w:tabs>
        <w:jc w:val="center"/>
        <w:rPr>
          <w:rFonts w:ascii="Liberation Serif" w:hAnsi="Liberation Serif"/>
          <w:sz w:val="32"/>
          <w:szCs w:val="32"/>
        </w:rPr>
      </w:pPr>
      <w:r w:rsidRPr="006521C5">
        <w:rPr>
          <w:rFonts w:ascii="Liberation Serif" w:hAnsi="Liberation Serif"/>
          <w:b/>
          <w:noProof/>
          <w:sz w:val="36"/>
          <w:szCs w:val="20"/>
        </w:rPr>
        <w:drawing>
          <wp:inline distT="0" distB="0" distL="0" distR="0" wp14:anchorId="31A57B46" wp14:editId="3476F0FD">
            <wp:extent cx="381000" cy="609600"/>
            <wp:effectExtent l="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E547" w14:textId="77777777" w:rsidR="00456000" w:rsidRPr="006521C5" w:rsidRDefault="00456000" w:rsidP="00456000">
      <w:pPr>
        <w:jc w:val="center"/>
        <w:rPr>
          <w:rFonts w:ascii="Liberation Serif" w:hAnsi="Liberation Serif"/>
          <w:b/>
          <w:sz w:val="36"/>
          <w:szCs w:val="36"/>
        </w:rPr>
      </w:pPr>
      <w:r w:rsidRPr="006521C5">
        <w:rPr>
          <w:rFonts w:ascii="Liberation Serif" w:hAnsi="Liberation Serif"/>
          <w:b/>
          <w:sz w:val="36"/>
          <w:szCs w:val="36"/>
        </w:rPr>
        <w:t>Российская Федерация</w:t>
      </w:r>
    </w:p>
    <w:p w14:paraId="73C2B406" w14:textId="77777777" w:rsidR="00456000" w:rsidRPr="006521C5" w:rsidRDefault="00456000" w:rsidP="00456000">
      <w:pPr>
        <w:jc w:val="center"/>
        <w:rPr>
          <w:rFonts w:ascii="Liberation Serif" w:hAnsi="Liberation Serif"/>
          <w:b/>
        </w:rPr>
      </w:pPr>
      <w:r w:rsidRPr="006521C5">
        <w:rPr>
          <w:rFonts w:ascii="Liberation Serif" w:hAnsi="Liberation Serif"/>
          <w:b/>
        </w:rPr>
        <w:t>Свердловская область</w:t>
      </w:r>
    </w:p>
    <w:p w14:paraId="0F814537" w14:textId="77777777" w:rsidR="00456000" w:rsidRPr="006521C5" w:rsidRDefault="00456000" w:rsidP="00456000">
      <w:pPr>
        <w:pBdr>
          <w:bottom w:val="double" w:sz="4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 w:rsidRPr="006521C5">
        <w:rPr>
          <w:rFonts w:ascii="Liberation Serif" w:hAnsi="Liberation Serif"/>
          <w:b/>
          <w:sz w:val="36"/>
          <w:szCs w:val="36"/>
        </w:rPr>
        <w:t>Глава Белоярского городского округа</w:t>
      </w:r>
    </w:p>
    <w:p w14:paraId="6D490C58" w14:textId="77777777" w:rsidR="00456000" w:rsidRPr="006521C5" w:rsidRDefault="00456000" w:rsidP="00456000">
      <w:pPr>
        <w:pBdr>
          <w:bottom w:val="double" w:sz="4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 w:rsidRPr="006521C5">
        <w:rPr>
          <w:rFonts w:ascii="Liberation Serif" w:hAnsi="Liberation Serif"/>
          <w:b/>
          <w:sz w:val="36"/>
          <w:szCs w:val="36"/>
        </w:rPr>
        <w:t>ПОСТАНОВЛЕНИЕ</w:t>
      </w:r>
    </w:p>
    <w:p w14:paraId="266B831B" w14:textId="77777777" w:rsidR="00456000" w:rsidRPr="006521C5" w:rsidRDefault="00456000" w:rsidP="00456000">
      <w:pPr>
        <w:jc w:val="center"/>
        <w:rPr>
          <w:rFonts w:ascii="Liberation Serif" w:hAnsi="Liberation Serif"/>
        </w:rPr>
      </w:pPr>
    </w:p>
    <w:p w14:paraId="3853CA65" w14:textId="61ACA632" w:rsidR="00456000" w:rsidRPr="006521C5" w:rsidRDefault="00456000" w:rsidP="00676A42">
      <w:pPr>
        <w:rPr>
          <w:rFonts w:ascii="Liberation Serif" w:hAnsi="Liberation Serif"/>
          <w:b/>
        </w:rPr>
      </w:pPr>
      <w:r w:rsidRPr="006521C5">
        <w:rPr>
          <w:rFonts w:ascii="Liberation Serif" w:hAnsi="Liberation Serif"/>
          <w:sz w:val="28"/>
          <w:szCs w:val="28"/>
        </w:rPr>
        <w:t>«</w:t>
      </w:r>
      <w:r w:rsidR="00676A42">
        <w:rPr>
          <w:rFonts w:ascii="Liberation Serif" w:hAnsi="Liberation Serif"/>
          <w:sz w:val="28"/>
          <w:szCs w:val="28"/>
        </w:rPr>
        <w:t>18</w:t>
      </w:r>
      <w:r w:rsidRPr="006521C5">
        <w:rPr>
          <w:rFonts w:ascii="Liberation Serif" w:hAnsi="Liberation Serif"/>
          <w:sz w:val="28"/>
          <w:szCs w:val="28"/>
        </w:rPr>
        <w:t xml:space="preserve">» </w:t>
      </w:r>
      <w:r w:rsidR="00676A42">
        <w:rPr>
          <w:rFonts w:ascii="Liberation Serif" w:hAnsi="Liberation Serif"/>
          <w:sz w:val="28"/>
          <w:szCs w:val="28"/>
        </w:rPr>
        <w:t xml:space="preserve">апреля </w:t>
      </w:r>
      <w:r w:rsidRPr="006521C5">
        <w:rPr>
          <w:rFonts w:ascii="Liberation Serif" w:hAnsi="Liberation Serif"/>
          <w:sz w:val="28"/>
          <w:szCs w:val="28"/>
        </w:rPr>
        <w:t>202</w:t>
      </w:r>
      <w:r w:rsidR="009675EE">
        <w:rPr>
          <w:rFonts w:ascii="Liberation Serif" w:hAnsi="Liberation Serif"/>
          <w:sz w:val="28"/>
          <w:szCs w:val="28"/>
        </w:rPr>
        <w:t>4</w:t>
      </w:r>
      <w:r w:rsidRPr="006521C5">
        <w:rPr>
          <w:rFonts w:ascii="Liberation Serif" w:hAnsi="Liberation Serif"/>
          <w:sz w:val="28"/>
          <w:szCs w:val="28"/>
        </w:rPr>
        <w:t xml:space="preserve"> г. № </w:t>
      </w:r>
      <w:r w:rsidR="00676A42">
        <w:rPr>
          <w:rFonts w:ascii="Liberation Serif" w:hAnsi="Liberation Serif"/>
          <w:sz w:val="28"/>
          <w:szCs w:val="28"/>
        </w:rPr>
        <w:t>233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5384"/>
        <w:gridCol w:w="4423"/>
      </w:tblGrid>
      <w:tr w:rsidR="00456000" w:rsidRPr="006521C5" w14:paraId="30B118CD" w14:textId="77777777" w:rsidTr="00B40D87">
        <w:tc>
          <w:tcPr>
            <w:tcW w:w="5384" w:type="dxa"/>
            <w:shd w:val="clear" w:color="auto" w:fill="auto"/>
          </w:tcPr>
          <w:p w14:paraId="018843B6" w14:textId="77777777" w:rsidR="00456000" w:rsidRPr="006521C5" w:rsidRDefault="00456000" w:rsidP="00B40D87">
            <w:pPr>
              <w:tabs>
                <w:tab w:val="left" w:pos="540"/>
                <w:tab w:val="left" w:pos="720"/>
              </w:tabs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521C5">
              <w:rPr>
                <w:rFonts w:ascii="Liberation Serif" w:hAnsi="Liberation Serif"/>
                <w:b/>
                <w:sz w:val="28"/>
                <w:szCs w:val="28"/>
              </w:rPr>
              <w:t>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с 01.01.2024</w:t>
            </w:r>
          </w:p>
        </w:tc>
        <w:tc>
          <w:tcPr>
            <w:tcW w:w="4423" w:type="dxa"/>
            <w:shd w:val="clear" w:color="auto" w:fill="auto"/>
          </w:tcPr>
          <w:p w14:paraId="639A4760" w14:textId="77777777" w:rsidR="00456000" w:rsidRPr="006521C5" w:rsidRDefault="00456000" w:rsidP="00B40D87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</w:tbl>
    <w:p w14:paraId="15113722" w14:textId="77777777" w:rsidR="00456000" w:rsidRPr="006521C5" w:rsidRDefault="00456000" w:rsidP="0045600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07CD1D7" w14:textId="77777777" w:rsidR="00456000" w:rsidRPr="006521C5" w:rsidRDefault="00456000" w:rsidP="0045600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F8B11AD" w14:textId="77777777" w:rsidR="00456000" w:rsidRPr="006521C5" w:rsidRDefault="00456000" w:rsidP="0045600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6" w:tooltip="Ссылка на КонсультантПлюс" w:history="1">
        <w:r w:rsidRPr="006521C5">
          <w:rPr>
            <w:rFonts w:ascii="Liberation Serif" w:hAnsi="Liberation Serif"/>
            <w:color w:val="000000"/>
            <w:sz w:val="28"/>
            <w:szCs w:val="28"/>
          </w:rPr>
          <w:t>стать</w:t>
        </w:r>
        <w:r w:rsidR="000B22C1">
          <w:rPr>
            <w:rFonts w:ascii="Liberation Serif" w:hAnsi="Liberation Serif"/>
            <w:color w:val="000000"/>
            <w:sz w:val="28"/>
            <w:szCs w:val="28"/>
          </w:rPr>
          <w:t>ями</w:t>
        </w:r>
        <w:r w:rsidRPr="006521C5">
          <w:rPr>
            <w:rFonts w:ascii="Liberation Serif" w:hAnsi="Liberation Serif"/>
            <w:color w:val="000000"/>
            <w:sz w:val="28"/>
            <w:szCs w:val="28"/>
          </w:rPr>
          <w:t xml:space="preserve"> 37</w:t>
        </w:r>
      </w:hyperlink>
      <w:r w:rsidR="000B22C1">
        <w:rPr>
          <w:rFonts w:ascii="Liberation Serif" w:hAnsi="Liberation Serif"/>
          <w:color w:val="000000"/>
          <w:sz w:val="28"/>
          <w:szCs w:val="28"/>
        </w:rPr>
        <w:t>,79</w:t>
      </w:r>
      <w:r w:rsidRPr="006521C5">
        <w:rPr>
          <w:rFonts w:ascii="Liberation Serif" w:hAnsi="Liberation Serif"/>
          <w:sz w:val="28"/>
          <w:szCs w:val="28"/>
        </w:rPr>
        <w:t xml:space="preserve"> Федерального закона от 29 декабря 2012 года № 273-ФЗ "Об образовании в Российской Федерации", </w:t>
      </w:r>
      <w:hyperlink r:id="rId7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6521C5">
          <w:rPr>
            <w:rFonts w:ascii="Liberation Serif" w:hAnsi="Liberation Serif"/>
            <w:color w:val="000000"/>
            <w:sz w:val="28"/>
            <w:szCs w:val="28"/>
          </w:rPr>
          <w:t>статьей  22</w:t>
        </w:r>
      </w:hyperlink>
      <w:r w:rsidRPr="006521C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521C5">
        <w:rPr>
          <w:rFonts w:ascii="Liberation Serif" w:hAnsi="Liberation Serif"/>
          <w:sz w:val="28"/>
          <w:szCs w:val="28"/>
        </w:rPr>
        <w:t xml:space="preserve">Закона Свердловской области от 15 июля 2013 года </w:t>
      </w:r>
      <w:hyperlink r:id="rId8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6521C5">
          <w:rPr>
            <w:rFonts w:ascii="Liberation Serif" w:hAnsi="Liberation Serif"/>
            <w:color w:val="000000"/>
            <w:sz w:val="28"/>
            <w:szCs w:val="28"/>
          </w:rPr>
          <w:t>№ 78-ОЗ</w:t>
        </w:r>
      </w:hyperlink>
      <w:r w:rsidRPr="006521C5">
        <w:rPr>
          <w:rFonts w:ascii="Liberation Serif" w:hAnsi="Liberation Serif"/>
          <w:sz w:val="28"/>
          <w:szCs w:val="28"/>
        </w:rPr>
        <w:t xml:space="preserve"> "Об образовании в Свердловской области", Постановлением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в целях повышения уровня социальной поддержки обучающихся с ограниченными возможностями здоровья, в том числе детей - инвалидов, осваивающих основные общеобразовательные программы на дому, в части предоставления денежной компенсации на обеспечение бесплатным двухразовым питанием( завтраки обед)</w:t>
      </w:r>
    </w:p>
    <w:p w14:paraId="7531FB40" w14:textId="77777777" w:rsidR="00456000" w:rsidRPr="006521C5" w:rsidRDefault="00456000" w:rsidP="0045600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980CB8D" w14:textId="77777777" w:rsidR="00456000" w:rsidRDefault="00456000" w:rsidP="00456000">
      <w:pPr>
        <w:tabs>
          <w:tab w:val="left" w:pos="720"/>
        </w:tabs>
        <w:jc w:val="both"/>
        <w:rPr>
          <w:rFonts w:ascii="Liberation Serif" w:hAnsi="Liberation Serif"/>
          <w:b/>
          <w:sz w:val="28"/>
          <w:szCs w:val="28"/>
        </w:rPr>
      </w:pPr>
      <w:r w:rsidRPr="006521C5">
        <w:rPr>
          <w:rFonts w:ascii="Liberation Serif" w:hAnsi="Liberation Serif"/>
          <w:b/>
          <w:sz w:val="28"/>
          <w:szCs w:val="28"/>
        </w:rPr>
        <w:t>ПОСТАНОВЛЯЮ:</w:t>
      </w:r>
    </w:p>
    <w:p w14:paraId="7D0D9917" w14:textId="77777777" w:rsidR="00456000" w:rsidRPr="006521C5" w:rsidRDefault="00456000" w:rsidP="00456000">
      <w:pPr>
        <w:tabs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DB70264" w14:textId="77777777" w:rsidR="00456000" w:rsidRPr="006521C5" w:rsidRDefault="00456000" w:rsidP="00456000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1. Утвердить 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 (прилагается).</w:t>
      </w:r>
    </w:p>
    <w:p w14:paraId="40E373B2" w14:textId="77777777" w:rsidR="00456000" w:rsidRPr="006521C5" w:rsidRDefault="00456000" w:rsidP="00456000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 xml:space="preserve">2. Признать утратившим силу Постановление Главы Белоярского городского округа от 21 мая 2020 года № 787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</w:t>
      </w:r>
      <w:r w:rsidRPr="006521C5">
        <w:rPr>
          <w:rFonts w:ascii="Liberation Serif" w:hAnsi="Liberation Serif"/>
          <w:sz w:val="28"/>
          <w:szCs w:val="28"/>
        </w:rPr>
        <w:lastRenderedPageBreak/>
        <w:t>числе детей-инвалидов, осваивающих основные общеобразовательные программы на дому»</w:t>
      </w:r>
      <w:r w:rsidR="000B22C1">
        <w:rPr>
          <w:rFonts w:ascii="Liberation Serif" w:hAnsi="Liberation Serif"/>
          <w:sz w:val="28"/>
          <w:szCs w:val="28"/>
        </w:rPr>
        <w:t>.</w:t>
      </w:r>
    </w:p>
    <w:p w14:paraId="70DA446F" w14:textId="77777777" w:rsidR="00456000" w:rsidRPr="006521C5" w:rsidRDefault="00456000" w:rsidP="00456000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 xml:space="preserve">3. Направить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hyperlink r:id="rId9" w:history="1">
        <w:r w:rsidRPr="006521C5">
          <w:rPr>
            <w:rStyle w:val="a3"/>
            <w:rFonts w:ascii="Liberation Serif" w:hAnsi="Liberation Serif"/>
            <w:color w:val="000000"/>
            <w:sz w:val="28"/>
            <w:szCs w:val="28"/>
            <w:lang w:val="en-US"/>
          </w:rPr>
          <w:t>www</w:t>
        </w:r>
        <w:r w:rsidRPr="006521C5">
          <w:rPr>
            <w:rStyle w:val="a3"/>
            <w:rFonts w:ascii="Liberation Serif" w:hAnsi="Liberation Serif"/>
            <w:color w:val="000000"/>
            <w:sz w:val="28"/>
            <w:szCs w:val="28"/>
          </w:rPr>
          <w:t>.</w:t>
        </w:r>
        <w:r w:rsidRPr="006521C5">
          <w:rPr>
            <w:rStyle w:val="a3"/>
            <w:rFonts w:ascii="Liberation Serif" w:hAnsi="Liberation Serif"/>
            <w:color w:val="000000"/>
            <w:sz w:val="28"/>
            <w:szCs w:val="28"/>
            <w:lang w:val="en-US"/>
          </w:rPr>
          <w:t>beloyarka</w:t>
        </w:r>
        <w:r w:rsidRPr="006521C5">
          <w:rPr>
            <w:rStyle w:val="a3"/>
            <w:rFonts w:ascii="Liberation Serif" w:hAnsi="Liberation Serif"/>
            <w:color w:val="000000"/>
            <w:sz w:val="28"/>
            <w:szCs w:val="28"/>
          </w:rPr>
          <w:t>.</w:t>
        </w:r>
        <w:r w:rsidRPr="006521C5">
          <w:rPr>
            <w:rStyle w:val="a3"/>
            <w:rFonts w:ascii="Liberation Serif" w:hAnsi="Liberation Serif"/>
            <w:color w:val="000000"/>
            <w:sz w:val="28"/>
            <w:szCs w:val="28"/>
            <w:lang w:val="en-US"/>
          </w:rPr>
          <w:t>com</w:t>
        </w:r>
      </w:hyperlink>
      <w:r w:rsidRPr="006521C5">
        <w:rPr>
          <w:rFonts w:ascii="Liberation Serif" w:hAnsi="Liberation Serif"/>
          <w:sz w:val="28"/>
          <w:szCs w:val="28"/>
        </w:rPr>
        <w:t xml:space="preserve"> (ответственный – начальник организационного отдела Администрации Белоярского городского округа Бутакова И.Л.).</w:t>
      </w:r>
    </w:p>
    <w:p w14:paraId="00804F30" w14:textId="77777777" w:rsidR="00456000" w:rsidRPr="006521C5" w:rsidRDefault="00456000" w:rsidP="00456000">
      <w:pPr>
        <w:tabs>
          <w:tab w:val="left" w:pos="709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4.Контроль за исполнением настоящего Постановления возложить на заместителя главы Белоярского городского округа Алексеева В.В.</w:t>
      </w:r>
    </w:p>
    <w:p w14:paraId="556A9776" w14:textId="77777777" w:rsidR="00456000" w:rsidRPr="006521C5" w:rsidRDefault="00456000" w:rsidP="00456000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5417E74" w14:textId="77777777" w:rsidR="00456000" w:rsidRPr="006521C5" w:rsidRDefault="00456000" w:rsidP="00456000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C9D25B8" w14:textId="77777777" w:rsidR="00264F64" w:rsidRDefault="00264F64" w:rsidP="0045600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Исполняющий полномочия </w:t>
      </w:r>
    </w:p>
    <w:p w14:paraId="63BCEE2A" w14:textId="77777777" w:rsidR="00456000" w:rsidRPr="006521C5" w:rsidRDefault="00264F64" w:rsidP="00456000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главы </w:t>
      </w:r>
      <w:r w:rsidR="00456000" w:rsidRPr="006521C5">
        <w:rPr>
          <w:rFonts w:ascii="Liberation Serif" w:hAnsi="Liberation Serif"/>
          <w:sz w:val="28"/>
          <w:szCs w:val="28"/>
        </w:rPr>
        <w:t xml:space="preserve">Белоярского городского округа                                                      </w:t>
      </w:r>
      <w:r>
        <w:rPr>
          <w:rFonts w:ascii="Liberation Serif" w:hAnsi="Liberation Serif"/>
          <w:sz w:val="28"/>
          <w:szCs w:val="28"/>
        </w:rPr>
        <w:t>Ю.А. Глушков</w:t>
      </w:r>
    </w:p>
    <w:p w14:paraId="6209B7DE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9DFAE18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5269E85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359C18F4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40760ACD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B89433A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BE4B900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099FFEF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EFC1984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186B9E72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73AA30F3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6324BEF1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13BE11EC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7DC25390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30CAA6F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37F32630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60CCC51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340700D7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BB8018A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D1FBEE9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35EBB7D4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EF808EC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7C7B1574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18F30D89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3F5B0721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222D45F8" w14:textId="77777777" w:rsidR="00456000" w:rsidRPr="006521C5" w:rsidRDefault="00456000" w:rsidP="00456000">
      <w:pPr>
        <w:tabs>
          <w:tab w:val="left" w:pos="54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3DE211C9" w14:textId="77777777" w:rsidR="000B22C1" w:rsidRDefault="000B22C1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</w:p>
    <w:p w14:paraId="24D12BEE" w14:textId="77777777" w:rsidR="000B22C1" w:rsidRDefault="000B22C1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</w:p>
    <w:p w14:paraId="078F101F" w14:textId="77777777" w:rsidR="000B22C1" w:rsidRDefault="000B22C1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</w:p>
    <w:p w14:paraId="166A33C1" w14:textId="77777777" w:rsidR="000B22C1" w:rsidRDefault="000B22C1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</w:p>
    <w:p w14:paraId="03503953" w14:textId="77777777" w:rsidR="000B22C1" w:rsidRDefault="000B22C1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</w:p>
    <w:p w14:paraId="37B3E032" w14:textId="77777777" w:rsidR="000B22C1" w:rsidRDefault="000B22C1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</w:p>
    <w:p w14:paraId="0AACBD1B" w14:textId="77777777" w:rsidR="00456000" w:rsidRPr="00B05499" w:rsidRDefault="00456000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  <w:r w:rsidRPr="00B05499">
        <w:rPr>
          <w:rFonts w:ascii="Liberation Serif" w:hAnsi="Liberation Serif"/>
        </w:rPr>
        <w:lastRenderedPageBreak/>
        <w:t xml:space="preserve">Утвержден </w:t>
      </w:r>
    </w:p>
    <w:p w14:paraId="1FDF5E3F" w14:textId="77777777" w:rsidR="00456000" w:rsidRPr="00B05499" w:rsidRDefault="00456000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  <w:r w:rsidRPr="00B05499">
        <w:rPr>
          <w:rFonts w:ascii="Liberation Serif" w:hAnsi="Liberation Serif"/>
        </w:rPr>
        <w:t xml:space="preserve">Постановлением главы </w:t>
      </w:r>
    </w:p>
    <w:p w14:paraId="572F5B85" w14:textId="77777777" w:rsidR="00456000" w:rsidRPr="00B05499" w:rsidRDefault="00456000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  <w:r w:rsidRPr="00B05499">
        <w:rPr>
          <w:rFonts w:ascii="Liberation Serif" w:hAnsi="Liberation Serif"/>
        </w:rPr>
        <w:t>Белоярского городского округа</w:t>
      </w:r>
    </w:p>
    <w:p w14:paraId="4ED6E5D7" w14:textId="022E4C28" w:rsidR="00456000" w:rsidRPr="00B05499" w:rsidRDefault="00456000" w:rsidP="00456000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</w:rPr>
      </w:pPr>
      <w:r w:rsidRPr="00B05499">
        <w:rPr>
          <w:rFonts w:ascii="Liberation Serif" w:hAnsi="Liberation Serif"/>
        </w:rPr>
        <w:t>от «</w:t>
      </w:r>
      <w:r w:rsidR="00676A42">
        <w:rPr>
          <w:rFonts w:ascii="Liberation Serif" w:hAnsi="Liberation Serif"/>
        </w:rPr>
        <w:t>18</w:t>
      </w:r>
      <w:r w:rsidRPr="00B05499">
        <w:rPr>
          <w:rFonts w:ascii="Liberation Serif" w:hAnsi="Liberation Serif"/>
        </w:rPr>
        <w:t xml:space="preserve">» </w:t>
      </w:r>
      <w:r w:rsidR="00676A42">
        <w:rPr>
          <w:rFonts w:ascii="Liberation Serif" w:hAnsi="Liberation Serif"/>
        </w:rPr>
        <w:t>апреля</w:t>
      </w:r>
      <w:r w:rsidRPr="00B05499">
        <w:rPr>
          <w:rFonts w:ascii="Liberation Serif" w:hAnsi="Liberation Serif"/>
        </w:rPr>
        <w:t xml:space="preserve"> 202</w:t>
      </w:r>
      <w:r w:rsidR="00202685">
        <w:rPr>
          <w:rFonts w:ascii="Liberation Serif" w:hAnsi="Liberation Serif"/>
        </w:rPr>
        <w:t>4</w:t>
      </w:r>
      <w:r w:rsidRPr="00B05499">
        <w:rPr>
          <w:rFonts w:ascii="Liberation Serif" w:hAnsi="Liberation Serif"/>
        </w:rPr>
        <w:t xml:space="preserve"> г. № </w:t>
      </w:r>
      <w:r w:rsidR="00676A42">
        <w:rPr>
          <w:rFonts w:ascii="Liberation Serif" w:hAnsi="Liberation Serif"/>
        </w:rPr>
        <w:t>233</w:t>
      </w:r>
      <w:bookmarkStart w:id="0" w:name="_GoBack"/>
      <w:bookmarkEnd w:id="0"/>
    </w:p>
    <w:p w14:paraId="253C51DB" w14:textId="77777777" w:rsidR="00456000" w:rsidRPr="006521C5" w:rsidRDefault="00456000" w:rsidP="00456000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hAnsi="Liberation Serif"/>
          <w:sz w:val="28"/>
          <w:szCs w:val="28"/>
        </w:rPr>
      </w:pPr>
    </w:p>
    <w:p w14:paraId="161D15DA" w14:textId="77777777" w:rsidR="00456000" w:rsidRPr="006521C5" w:rsidRDefault="00456000" w:rsidP="00456000">
      <w:pPr>
        <w:rPr>
          <w:rFonts w:ascii="Liberation Serif" w:hAnsi="Liberation Serif"/>
        </w:rPr>
      </w:pPr>
    </w:p>
    <w:p w14:paraId="74DC171F" w14:textId="77777777" w:rsidR="00456000" w:rsidRPr="006521C5" w:rsidRDefault="00456000" w:rsidP="00456000">
      <w:pPr>
        <w:jc w:val="center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b/>
          <w:sz w:val="28"/>
          <w:szCs w:val="28"/>
        </w:rPr>
        <w:t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14:paraId="3A6FF2AE" w14:textId="77777777" w:rsidR="00456000" w:rsidRPr="006521C5" w:rsidRDefault="00456000" w:rsidP="00456000">
      <w:pPr>
        <w:rPr>
          <w:rFonts w:ascii="Liberation Serif" w:hAnsi="Liberation Serif"/>
        </w:rPr>
      </w:pPr>
    </w:p>
    <w:p w14:paraId="73BDBEC5" w14:textId="77777777" w:rsidR="00456000" w:rsidRPr="006521C5" w:rsidRDefault="00456000" w:rsidP="00456000">
      <w:pPr>
        <w:jc w:val="center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Глава 1. Общие положения</w:t>
      </w:r>
    </w:p>
    <w:p w14:paraId="514C894C" w14:textId="77777777" w:rsidR="00456000" w:rsidRPr="006521C5" w:rsidRDefault="00456000" w:rsidP="00456000">
      <w:pPr>
        <w:ind w:firstLine="709"/>
        <w:rPr>
          <w:rFonts w:ascii="Liberation Serif" w:hAnsi="Liberation Serif"/>
        </w:rPr>
      </w:pPr>
    </w:p>
    <w:p w14:paraId="003BFAA9" w14:textId="77777777" w:rsidR="00456000" w:rsidRPr="006521C5" w:rsidRDefault="00456000" w:rsidP="00456000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 xml:space="preserve">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на дому (далее - денежная компенсация), </w:t>
      </w:r>
      <w:r w:rsidR="000B22C1">
        <w:rPr>
          <w:rFonts w:ascii="Liberation Serif" w:hAnsi="Liberation Serif"/>
          <w:sz w:val="28"/>
          <w:szCs w:val="28"/>
        </w:rPr>
        <w:t xml:space="preserve">в </w:t>
      </w:r>
      <w:r w:rsidRPr="006521C5">
        <w:rPr>
          <w:rFonts w:ascii="Liberation Serif" w:hAnsi="Liberation Serif"/>
          <w:sz w:val="28"/>
          <w:szCs w:val="28"/>
        </w:rPr>
        <w:t xml:space="preserve">муниципальных образовательных организациях, расположенных на территории </w:t>
      </w:r>
      <w:r w:rsidR="000B22C1">
        <w:rPr>
          <w:rFonts w:ascii="Liberation Serif" w:hAnsi="Liberation Serif"/>
          <w:sz w:val="28"/>
          <w:szCs w:val="28"/>
        </w:rPr>
        <w:t>Белоярского городского округа</w:t>
      </w:r>
      <w:r w:rsidRPr="006521C5">
        <w:rPr>
          <w:rFonts w:ascii="Liberation Serif" w:hAnsi="Liberation Serif"/>
          <w:sz w:val="28"/>
          <w:szCs w:val="28"/>
        </w:rPr>
        <w:t>, (далее - образовательные организации), 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связанных с предоставлением денежной компенсации.</w:t>
      </w:r>
    </w:p>
    <w:p w14:paraId="180BD4E7" w14:textId="77777777" w:rsidR="00456000" w:rsidRPr="006521C5" w:rsidRDefault="00456000" w:rsidP="00456000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Денежная компенсация предоставляется родителям (законн</w:t>
      </w:r>
      <w:r w:rsidR="000B22C1">
        <w:rPr>
          <w:rFonts w:ascii="Liberation Serif" w:hAnsi="Liberation Serif"/>
          <w:sz w:val="28"/>
          <w:szCs w:val="28"/>
        </w:rPr>
        <w:t>ому</w:t>
      </w:r>
      <w:r w:rsidRPr="006521C5">
        <w:rPr>
          <w:rFonts w:ascii="Liberation Serif" w:hAnsi="Liberation Serif"/>
          <w:sz w:val="28"/>
          <w:szCs w:val="28"/>
        </w:rPr>
        <w:t xml:space="preserve"> представител</w:t>
      </w:r>
      <w:r w:rsidR="000B22C1">
        <w:rPr>
          <w:rFonts w:ascii="Liberation Serif" w:hAnsi="Liberation Serif"/>
          <w:sz w:val="28"/>
          <w:szCs w:val="28"/>
        </w:rPr>
        <w:t>ю</w:t>
      </w:r>
      <w:r w:rsidRPr="006521C5">
        <w:rPr>
          <w:rFonts w:ascii="Liberation Serif" w:hAnsi="Liberation Serif"/>
          <w:sz w:val="28"/>
          <w:szCs w:val="28"/>
        </w:rPr>
        <w:t>), проживающим совместно с обучающимся с ОВЗ, осваивающим основные общеобразовательные программы на дому, в образовательных организациях</w:t>
      </w:r>
      <w:r w:rsidRPr="006521C5">
        <w:rPr>
          <w:rFonts w:ascii="Liberation Serif" w:hAnsi="Liberation Serif"/>
        </w:rPr>
        <w:t>.</w:t>
      </w:r>
    </w:p>
    <w:p w14:paraId="18F35B8B" w14:textId="77777777" w:rsidR="00456000" w:rsidRPr="006521C5" w:rsidRDefault="00456000" w:rsidP="00456000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Денежная компенсация выплачивается одному из родителей (законных представителей) обучающегося с ОВЗ (далее - заявитель) в размере 1</w:t>
      </w:r>
      <w:r>
        <w:rPr>
          <w:rFonts w:ascii="Liberation Serif" w:hAnsi="Liberation Serif"/>
          <w:sz w:val="28"/>
          <w:szCs w:val="28"/>
        </w:rPr>
        <w:t>38,70</w:t>
      </w:r>
      <w:r w:rsidRPr="006521C5">
        <w:rPr>
          <w:rFonts w:ascii="Liberation Serif" w:hAnsi="Liberation Serif"/>
          <w:sz w:val="28"/>
          <w:szCs w:val="28"/>
        </w:rPr>
        <w:t xml:space="preserve"> рублей за один учебный день обучения на дому</w:t>
      </w:r>
      <w:r>
        <w:rPr>
          <w:rFonts w:ascii="Liberation Serif" w:hAnsi="Liberation Serif"/>
          <w:sz w:val="28"/>
          <w:szCs w:val="28"/>
        </w:rPr>
        <w:t xml:space="preserve"> с 01.01.2024</w:t>
      </w:r>
      <w:r w:rsidRPr="006521C5">
        <w:rPr>
          <w:rFonts w:ascii="Liberation Serif" w:hAnsi="Liberation Serif"/>
          <w:sz w:val="28"/>
          <w:szCs w:val="28"/>
        </w:rPr>
        <w:t>.</w:t>
      </w:r>
    </w:p>
    <w:p w14:paraId="4B0B9920" w14:textId="77777777" w:rsidR="00456000" w:rsidRPr="006521C5" w:rsidRDefault="00456000" w:rsidP="00456000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Размер денежной компенсации, указанный в пункте 3 настоящего порядка, ежегодно с 1 января подлежит индексации на 4,5%.</w:t>
      </w:r>
    </w:p>
    <w:p w14:paraId="16FE446A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При индексации размеры денежной компенсации устанавливаются с учетом одного знака после запятой.</w:t>
      </w:r>
    </w:p>
    <w:p w14:paraId="33934FC1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5677043" w14:textId="77777777" w:rsidR="00456000" w:rsidRPr="006D2CBD" w:rsidRDefault="00456000" w:rsidP="00456000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D2CBD">
        <w:rPr>
          <w:rFonts w:ascii="Liberation Serif" w:hAnsi="Liberation Serif"/>
          <w:b/>
          <w:sz w:val="28"/>
          <w:szCs w:val="28"/>
        </w:rPr>
        <w:t>Глава 2. Порядок обращения заявителя за денежной компенсацией</w:t>
      </w:r>
    </w:p>
    <w:p w14:paraId="5C4A8950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282AD23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5.</w:t>
      </w:r>
      <w:r w:rsidRPr="006521C5">
        <w:rPr>
          <w:rFonts w:ascii="Liberation Serif" w:hAnsi="Liberation Serif"/>
          <w:sz w:val="28"/>
          <w:szCs w:val="28"/>
        </w:rPr>
        <w:tab/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- заявление).</w:t>
      </w:r>
    </w:p>
    <w:p w14:paraId="5A38E0D8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14:paraId="5316A319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6.</w:t>
      </w:r>
      <w:r w:rsidRPr="006521C5">
        <w:rPr>
          <w:rFonts w:ascii="Liberation Serif" w:hAnsi="Liberation Serif"/>
          <w:sz w:val="28"/>
          <w:szCs w:val="28"/>
        </w:rPr>
        <w:tab/>
        <w:t>Для предоставления денежной компенсации заявитель представляет в образовательную организацию следующие документы:</w:t>
      </w:r>
    </w:p>
    <w:p w14:paraId="267BCDC0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lastRenderedPageBreak/>
        <w:t>1)</w:t>
      </w:r>
      <w:r w:rsidRPr="006521C5">
        <w:rPr>
          <w:rFonts w:ascii="Liberation Serif" w:hAnsi="Liberation Serif"/>
          <w:sz w:val="28"/>
          <w:szCs w:val="28"/>
        </w:rPr>
        <w:tab/>
        <w:t>заявление;</w:t>
      </w:r>
    </w:p>
    <w:p w14:paraId="76910627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2)</w:t>
      </w:r>
      <w:r w:rsidRPr="006521C5">
        <w:rPr>
          <w:rFonts w:ascii="Liberation Serif" w:hAnsi="Liberation Serif"/>
          <w:sz w:val="28"/>
          <w:szCs w:val="28"/>
        </w:rPr>
        <w:tab/>
        <w:t>копию паспорта или иного документа, удостоверяющего личность заявителя;</w:t>
      </w:r>
    </w:p>
    <w:p w14:paraId="34A60A58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3)</w:t>
      </w:r>
      <w:r w:rsidRPr="006521C5">
        <w:rPr>
          <w:rFonts w:ascii="Liberation Serif" w:hAnsi="Liberation Serif"/>
          <w:sz w:val="28"/>
          <w:szCs w:val="28"/>
        </w:rPr>
        <w:tab/>
        <w:t>копию документа, подтверждающего место пребывания (жительства) заявителя на территории Свердловской области;</w:t>
      </w:r>
    </w:p>
    <w:p w14:paraId="60E79554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4)</w:t>
      </w:r>
      <w:r w:rsidRPr="006521C5">
        <w:rPr>
          <w:rFonts w:ascii="Liberation Serif" w:hAnsi="Liberation Serif"/>
          <w:sz w:val="28"/>
          <w:szCs w:val="28"/>
        </w:rPr>
        <w:tab/>
        <w:t>копию свидетельства о рождении ребенка заявителя, в отношении которого назначается денежная компенсация;</w:t>
      </w:r>
    </w:p>
    <w:p w14:paraId="2F589CAC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5)</w:t>
      </w:r>
      <w:r w:rsidRPr="006521C5">
        <w:rPr>
          <w:rFonts w:ascii="Liberation Serif" w:hAnsi="Liberation Serif"/>
          <w:sz w:val="28"/>
          <w:szCs w:val="28"/>
        </w:rPr>
        <w:tab/>
        <w:t>копию заключения психолого-медико-педагогической комиссии;</w:t>
      </w:r>
    </w:p>
    <w:p w14:paraId="757F2E33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6)</w:t>
      </w:r>
      <w:r w:rsidRPr="006521C5">
        <w:rPr>
          <w:rFonts w:ascii="Liberation Serif" w:hAnsi="Liberation Serif"/>
          <w:sz w:val="28"/>
          <w:szCs w:val="28"/>
        </w:rPr>
        <w:tab/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2B1C51D1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7)</w:t>
      </w:r>
      <w:r w:rsidRPr="006521C5">
        <w:rPr>
          <w:rFonts w:ascii="Liberation Serif" w:hAnsi="Liberation Serif"/>
          <w:sz w:val="28"/>
          <w:szCs w:val="28"/>
        </w:rPr>
        <w:tab/>
        <w:t>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14:paraId="787B78FE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7.</w:t>
      </w:r>
      <w:r w:rsidRPr="006521C5">
        <w:rPr>
          <w:rFonts w:ascii="Liberation Serif" w:hAnsi="Liberation Serif"/>
          <w:sz w:val="28"/>
          <w:szCs w:val="28"/>
        </w:rPr>
        <w:tab/>
        <w:t xml:space="preserve">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6 настоящего </w:t>
      </w:r>
      <w:r w:rsidR="000B22C1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орядка, при отсутствии оснований для отказа в назначении денежной компенсации.</w:t>
      </w:r>
    </w:p>
    <w:p w14:paraId="33DD9FB6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8.</w:t>
      </w:r>
      <w:r w:rsidRPr="006521C5">
        <w:rPr>
          <w:rFonts w:ascii="Liberation Serif" w:hAnsi="Liberation Serif"/>
          <w:sz w:val="28"/>
          <w:szCs w:val="28"/>
        </w:rPr>
        <w:tab/>
        <w:t>Образовательная организация принимает решение об отказе в назначении денежной компенсации в случае, если:</w:t>
      </w:r>
    </w:p>
    <w:p w14:paraId="5844D146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1)</w:t>
      </w:r>
      <w:r w:rsidRPr="006521C5">
        <w:rPr>
          <w:rFonts w:ascii="Liberation Serif" w:hAnsi="Liberation Serif"/>
          <w:sz w:val="28"/>
          <w:szCs w:val="28"/>
        </w:rPr>
        <w:tab/>
        <w:t xml:space="preserve">для получения денежной компенсации обратилось лицо, не относящееся к категории граждан, указанных в пункте 2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орядка;</w:t>
      </w:r>
    </w:p>
    <w:p w14:paraId="631D4132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2)</w:t>
      </w:r>
      <w:r w:rsidRPr="006521C5">
        <w:rPr>
          <w:rFonts w:ascii="Liberation Serif" w:hAnsi="Liberation Serif"/>
          <w:sz w:val="28"/>
          <w:szCs w:val="28"/>
        </w:rPr>
        <w:tab/>
        <w:t xml:space="preserve">заявителем представлен неполный пакет документов, указанных в пункте 6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орядка;</w:t>
      </w:r>
    </w:p>
    <w:p w14:paraId="745B020A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3)</w:t>
      </w:r>
      <w:r w:rsidRPr="006521C5">
        <w:rPr>
          <w:rFonts w:ascii="Liberation Serif" w:hAnsi="Liberation Serif"/>
          <w:sz w:val="28"/>
          <w:szCs w:val="28"/>
        </w:rPr>
        <w:tab/>
        <w:t>в представленных заявителем документах содержатся недостоверные сведения.</w:t>
      </w:r>
    </w:p>
    <w:p w14:paraId="626A2288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течение 3 рабочих дней с даты подачи заявления с указанием причины отказа.</w:t>
      </w:r>
    </w:p>
    <w:p w14:paraId="1CBBA0A3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50E4FE6" w14:textId="77777777" w:rsidR="00456000" w:rsidRPr="006D2CBD" w:rsidRDefault="00456000" w:rsidP="00456000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D2CBD">
        <w:rPr>
          <w:rFonts w:ascii="Liberation Serif" w:hAnsi="Liberation Serif"/>
          <w:b/>
          <w:sz w:val="28"/>
          <w:szCs w:val="28"/>
        </w:rPr>
        <w:t>Глава 3. Организация предоставления денежной компенсации</w:t>
      </w:r>
    </w:p>
    <w:p w14:paraId="711C1DB8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EACFCA6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9.</w:t>
      </w:r>
      <w:r w:rsidRPr="006521C5">
        <w:rPr>
          <w:rFonts w:ascii="Liberation Serif" w:hAnsi="Liberation Serif"/>
          <w:sz w:val="28"/>
          <w:szCs w:val="28"/>
        </w:rPr>
        <w:tab/>
        <w:t>В случае принятия образовательной организацией решения о предоставлении денежной компенсации ее выплата устанавливается:</w:t>
      </w:r>
    </w:p>
    <w:p w14:paraId="2D656038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1)</w:t>
      </w:r>
      <w:r w:rsidRPr="006521C5">
        <w:rPr>
          <w:rFonts w:ascii="Liberation Serif" w:hAnsi="Liberation Serif"/>
          <w:sz w:val="28"/>
          <w:szCs w:val="28"/>
        </w:rPr>
        <w:tab/>
        <w:t>с 1 января 2020 года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дому;</w:t>
      </w:r>
    </w:p>
    <w:p w14:paraId="25291E1C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2)</w:t>
      </w:r>
      <w:r w:rsidRPr="006521C5">
        <w:rPr>
          <w:rFonts w:ascii="Liberation Serif" w:hAnsi="Liberation Serif"/>
          <w:sz w:val="28"/>
          <w:szCs w:val="28"/>
        </w:rPr>
        <w:tab/>
        <w:t xml:space="preserve">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дому, возникших после введения в действие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орядка.</w:t>
      </w:r>
    </w:p>
    <w:p w14:paraId="3574E2E0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lastRenderedPageBreak/>
        <w:t>10.</w:t>
      </w:r>
      <w:r w:rsidRPr="006521C5">
        <w:rPr>
          <w:rFonts w:ascii="Liberation Serif" w:hAnsi="Liberation Serif"/>
          <w:sz w:val="28"/>
          <w:szCs w:val="28"/>
        </w:rPr>
        <w:tab/>
        <w:t>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 w14:paraId="603088E2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11.</w:t>
      </w:r>
      <w:r w:rsidRPr="006521C5">
        <w:rPr>
          <w:rFonts w:ascii="Liberation Serif" w:hAnsi="Liberation Serif"/>
          <w:sz w:val="28"/>
          <w:szCs w:val="28"/>
        </w:rPr>
        <w:tab/>
        <w:t>Денежная компенсация выплачивается исходя из количества учебных дней обучения на дому обучающегося с ОВЗ, установленных локальными актами образовательной организации.</w:t>
      </w:r>
    </w:p>
    <w:p w14:paraId="41003A51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12.</w:t>
      </w:r>
      <w:r w:rsidRPr="006521C5">
        <w:rPr>
          <w:rFonts w:ascii="Liberation Serif" w:hAnsi="Liberation Serif"/>
          <w:sz w:val="28"/>
          <w:szCs w:val="28"/>
        </w:rPr>
        <w:tab/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14:paraId="40CA04B3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13.</w:t>
      </w:r>
      <w:r w:rsidRPr="006521C5">
        <w:rPr>
          <w:rFonts w:ascii="Liberation Serif" w:hAnsi="Liberation Serif"/>
          <w:sz w:val="28"/>
          <w:szCs w:val="28"/>
        </w:rPr>
        <w:tab/>
        <w:t xml:space="preserve">Предоставление денежной компенсации прекращается со дня наступления обстоятельств, указанных в пункте 17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орядка, и выплачивается за фактические учебные дни обучения на дому в текущем месяце.</w:t>
      </w:r>
    </w:p>
    <w:p w14:paraId="2123279D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14.</w:t>
      </w:r>
      <w:r w:rsidRPr="006521C5">
        <w:rPr>
          <w:rFonts w:ascii="Liberation Serif" w:hAnsi="Liberation Serif"/>
          <w:sz w:val="28"/>
          <w:szCs w:val="28"/>
        </w:rPr>
        <w:tab/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15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орядка, а при прекращении выплаты денежной компенсации возмещается получателем добровольно.</w:t>
      </w:r>
    </w:p>
    <w:p w14:paraId="5CB36AAE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15.</w:t>
      </w:r>
      <w:r w:rsidRPr="006521C5">
        <w:rPr>
          <w:rFonts w:ascii="Liberation Serif" w:hAnsi="Liberation Serif"/>
          <w:sz w:val="28"/>
          <w:szCs w:val="28"/>
        </w:rPr>
        <w:tab/>
        <w:t xml:space="preserve">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16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орядка.</w:t>
      </w:r>
    </w:p>
    <w:p w14:paraId="6A107B56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16.</w:t>
      </w:r>
      <w:r w:rsidRPr="006521C5">
        <w:rPr>
          <w:rFonts w:ascii="Liberation Serif" w:hAnsi="Liberation Serif"/>
          <w:sz w:val="28"/>
          <w:szCs w:val="28"/>
        </w:rPr>
        <w:tab/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14:paraId="15588230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17.</w:t>
      </w:r>
      <w:r w:rsidRPr="006521C5">
        <w:rPr>
          <w:rFonts w:ascii="Liberation Serif" w:hAnsi="Liberation Serif"/>
          <w:sz w:val="28"/>
          <w:szCs w:val="28"/>
        </w:rPr>
        <w:tab/>
        <w:t>Основаниями для прекращения выплаты денежной компенсации являются:</w:t>
      </w:r>
    </w:p>
    <w:p w14:paraId="7F872D25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1)</w:t>
      </w:r>
      <w:r w:rsidRPr="006521C5">
        <w:rPr>
          <w:rFonts w:ascii="Liberation Serif" w:hAnsi="Liberation Serif"/>
          <w:sz w:val="28"/>
          <w:szCs w:val="28"/>
        </w:rPr>
        <w:tab/>
        <w:t>изменение формы обучения, обучающегося с ОВЗ;</w:t>
      </w:r>
    </w:p>
    <w:p w14:paraId="7FDBF01B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2)</w:t>
      </w:r>
      <w:r w:rsidRPr="006521C5">
        <w:rPr>
          <w:rFonts w:ascii="Liberation Serif" w:hAnsi="Liberation Serif"/>
          <w:sz w:val="28"/>
          <w:szCs w:val="28"/>
        </w:rPr>
        <w:tab/>
        <w:t>смерть заявителя;</w:t>
      </w:r>
    </w:p>
    <w:p w14:paraId="33972BD4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3)</w:t>
      </w:r>
      <w:r w:rsidRPr="006521C5">
        <w:rPr>
          <w:rFonts w:ascii="Liberation Serif" w:hAnsi="Liberation Serif"/>
          <w:sz w:val="28"/>
          <w:szCs w:val="28"/>
        </w:rPr>
        <w:tab/>
        <w:t>лишение или ограничение родительских прав (прекращение прав и обязанностей опекуна или попечителя) заявителя;</w:t>
      </w:r>
    </w:p>
    <w:p w14:paraId="49792CC5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4)</w:t>
      </w:r>
      <w:r w:rsidRPr="006521C5">
        <w:rPr>
          <w:rFonts w:ascii="Liberation Serif" w:hAnsi="Liberation Serif"/>
          <w:sz w:val="28"/>
          <w:szCs w:val="28"/>
        </w:rPr>
        <w:tab/>
        <w:t>выезд обучающегося с ОВЗ на постоянное место жительства за пределы Свердловской области;</w:t>
      </w:r>
    </w:p>
    <w:p w14:paraId="48B769B7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5)</w:t>
      </w:r>
      <w:r w:rsidRPr="006521C5">
        <w:rPr>
          <w:rFonts w:ascii="Liberation Serif" w:hAnsi="Liberation Serif"/>
          <w:sz w:val="28"/>
          <w:szCs w:val="28"/>
        </w:rPr>
        <w:tab/>
        <w:t>прекращение образовательных отношений между заявителем и образовательной организацией;</w:t>
      </w:r>
    </w:p>
    <w:p w14:paraId="3F5F7DC1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6)</w:t>
      </w:r>
      <w:r w:rsidRPr="006521C5">
        <w:rPr>
          <w:rFonts w:ascii="Liberation Serif" w:hAnsi="Liberation Serif"/>
          <w:sz w:val="28"/>
          <w:szCs w:val="28"/>
        </w:rPr>
        <w:tab/>
        <w:t>выбытие обучающегося с ОВЗ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14:paraId="4D681AA5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7)</w:t>
      </w:r>
      <w:r w:rsidRPr="006521C5">
        <w:rPr>
          <w:rFonts w:ascii="Liberation Serif" w:hAnsi="Liberation Serif"/>
          <w:sz w:val="28"/>
          <w:szCs w:val="28"/>
        </w:rPr>
        <w:tab/>
        <w:t>обращение заявителя с заявлением о прекращении выплаты денежной компенсации.</w:t>
      </w:r>
    </w:p>
    <w:p w14:paraId="2DD31B5C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18.</w:t>
      </w:r>
      <w:r w:rsidRPr="006521C5">
        <w:rPr>
          <w:rFonts w:ascii="Liberation Serif" w:hAnsi="Liberation Serif"/>
          <w:sz w:val="28"/>
          <w:szCs w:val="28"/>
        </w:rPr>
        <w:tab/>
        <w:t xml:space="preserve">В случае наступления обстоятельств, указанных в пункте 17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 xml:space="preserve">орядка, заявитель обязан сообщить о таких обстоятельствах в </w:t>
      </w:r>
      <w:r w:rsidRPr="006521C5">
        <w:rPr>
          <w:rFonts w:ascii="Liberation Serif" w:hAnsi="Liberation Serif"/>
          <w:sz w:val="28"/>
          <w:szCs w:val="28"/>
        </w:rPr>
        <w:lastRenderedPageBreak/>
        <w:t>образ</w:t>
      </w:r>
      <w:r w:rsidR="007E3DAB">
        <w:rPr>
          <w:rFonts w:ascii="Liberation Serif" w:hAnsi="Liberation Serif"/>
          <w:sz w:val="28"/>
          <w:szCs w:val="28"/>
        </w:rPr>
        <w:t>овательную</w:t>
      </w:r>
      <w:r w:rsidRPr="006521C5">
        <w:rPr>
          <w:rFonts w:ascii="Liberation Serif" w:hAnsi="Liberation Serif"/>
          <w:sz w:val="28"/>
          <w:szCs w:val="28"/>
        </w:rPr>
        <w:t xml:space="preserve"> организацию в течение 5 календарных дней со дня их наступления, за исключением подпункта 2 пункта 17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орядка.</w:t>
      </w:r>
    </w:p>
    <w:p w14:paraId="16CD7616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337DF6A" w14:textId="77777777" w:rsidR="00456000" w:rsidRPr="006D2CBD" w:rsidRDefault="00456000" w:rsidP="00456000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D2CBD">
        <w:rPr>
          <w:rFonts w:ascii="Liberation Serif" w:hAnsi="Liberation Serif"/>
          <w:b/>
          <w:sz w:val="28"/>
          <w:szCs w:val="28"/>
        </w:rPr>
        <w:t>Глава 4. Финансовое обеспечение расходов, связанных с предоставлением денежной компенсации</w:t>
      </w:r>
    </w:p>
    <w:p w14:paraId="7182D2E7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2E1C940" w14:textId="77777777" w:rsidR="00456000" w:rsidRPr="006521C5" w:rsidRDefault="00456000" w:rsidP="0045600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19.</w:t>
      </w:r>
      <w:r w:rsidRPr="006521C5">
        <w:rPr>
          <w:rFonts w:ascii="Liberation Serif" w:hAnsi="Liberation Serif"/>
          <w:sz w:val="28"/>
          <w:szCs w:val="28"/>
        </w:rPr>
        <w:tab/>
        <w:t xml:space="preserve">Финансирование расходов, связанных с обеспечением выплаты денежной компенсации, указанной в пункте 2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6521C5">
        <w:rPr>
          <w:rFonts w:ascii="Liberation Serif" w:hAnsi="Liberation Serif"/>
          <w:sz w:val="28"/>
          <w:szCs w:val="28"/>
        </w:rPr>
        <w:t>орядка, в части расходных обязательств Свердловской области производится в пределах бюджетных ассигнований, утвержденных на соответствующий финансовый год в муниципальных общеобразовательных организациях - за счет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соответствии с приложением № 4 к государственной программе Свердловской области 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года».</w:t>
      </w:r>
    </w:p>
    <w:p w14:paraId="6AF2744A" w14:textId="77777777" w:rsidR="00456000" w:rsidRPr="00487691" w:rsidRDefault="00456000" w:rsidP="00456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521C5">
        <w:rPr>
          <w:rFonts w:ascii="Liberation Serif" w:hAnsi="Liberation Serif"/>
          <w:sz w:val="28"/>
          <w:szCs w:val="28"/>
        </w:rPr>
        <w:t>20.</w:t>
      </w:r>
      <w:r w:rsidRPr="006521C5">
        <w:rPr>
          <w:rFonts w:ascii="Liberation Serif" w:hAnsi="Liberation Serif"/>
          <w:sz w:val="28"/>
          <w:szCs w:val="28"/>
        </w:rPr>
        <w:tab/>
        <w:t>Контроль за соблюдением получателем условий, целей и порядка предоставлени</w:t>
      </w:r>
      <w:r w:rsidRPr="00487691">
        <w:rPr>
          <w:rFonts w:ascii="Liberation Serif" w:hAnsi="Liberation Serif"/>
          <w:sz w:val="28"/>
          <w:szCs w:val="28"/>
        </w:rPr>
        <w:t>я денежной компенсации осуществляется органами государственного финансового контроля Свердловской области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14:paraId="72642521" w14:textId="77777777" w:rsidR="00456000" w:rsidRPr="00487691" w:rsidRDefault="00456000" w:rsidP="00456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87691">
        <w:rPr>
          <w:rFonts w:ascii="Liberation Serif" w:hAnsi="Liberation Serif"/>
          <w:sz w:val="28"/>
          <w:szCs w:val="28"/>
        </w:rPr>
        <w:t>21.</w:t>
      </w:r>
      <w:r w:rsidRPr="00487691">
        <w:rPr>
          <w:rFonts w:ascii="Liberation Serif" w:hAnsi="Liberation Serif"/>
          <w:sz w:val="28"/>
          <w:szCs w:val="28"/>
        </w:rPr>
        <w:tab/>
        <w:t xml:space="preserve">Руководители образовательных организаций несут персональную ответственность за организацию выплаты денежных компенсаций, указанных в пункте 19 настоящего </w:t>
      </w:r>
      <w:r w:rsidR="007E3DAB">
        <w:rPr>
          <w:rFonts w:ascii="Liberation Serif" w:hAnsi="Liberation Serif"/>
          <w:sz w:val="28"/>
          <w:szCs w:val="28"/>
        </w:rPr>
        <w:t>П</w:t>
      </w:r>
      <w:r w:rsidRPr="00487691">
        <w:rPr>
          <w:rFonts w:ascii="Liberation Serif" w:hAnsi="Liberation Serif"/>
          <w:sz w:val="28"/>
          <w:szCs w:val="28"/>
        </w:rPr>
        <w:t>орядка.</w:t>
      </w:r>
    </w:p>
    <w:p w14:paraId="06F152B6" w14:textId="77777777" w:rsidR="00456000" w:rsidRPr="00487691" w:rsidRDefault="00456000" w:rsidP="00456000">
      <w:pPr>
        <w:ind w:firstLine="709"/>
        <w:rPr>
          <w:rFonts w:ascii="Liberation Serif" w:hAnsi="Liberation Serif"/>
        </w:rPr>
      </w:pPr>
    </w:p>
    <w:p w14:paraId="72FEBCFF" w14:textId="77777777" w:rsidR="0041173E" w:rsidRDefault="0041173E"/>
    <w:sectPr w:rsidR="0041173E" w:rsidSect="004876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B448E"/>
    <w:multiLevelType w:val="hybridMultilevel"/>
    <w:tmpl w:val="BCC083E0"/>
    <w:lvl w:ilvl="0" w:tplc="2ECCA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EB"/>
    <w:rsid w:val="000B22C1"/>
    <w:rsid w:val="00202685"/>
    <w:rsid w:val="00264F64"/>
    <w:rsid w:val="002767EB"/>
    <w:rsid w:val="0041173E"/>
    <w:rsid w:val="00456000"/>
    <w:rsid w:val="004D4985"/>
    <w:rsid w:val="00676A42"/>
    <w:rsid w:val="007E3DAB"/>
    <w:rsid w:val="009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F11B"/>
  <w15:chartTrackingRefBased/>
  <w15:docId w15:val="{55FEF4F6-A1F0-4FB4-BF57-8363B8B2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5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B8288184D82C4D9772F27C42055F3D1A3898036C9BEE215AE6AC8D0E393F92A53320EECFB2907A87A5212S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B8288184D82C4D9772F27C42055F3D1A3898036C9BEE215AE6AC8D0E393F92A53320EECFB2907A87A5D12S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AB8288184D82C4D9692231A87E5FF3DFF580833DC7ECB742A83D9780E5C6B96A55674DA8F32D10S6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oyar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7</cp:revision>
  <cp:lastPrinted>2024-04-16T04:24:00Z</cp:lastPrinted>
  <dcterms:created xsi:type="dcterms:W3CDTF">2024-03-11T07:58:00Z</dcterms:created>
  <dcterms:modified xsi:type="dcterms:W3CDTF">2024-04-19T09:15:00Z</dcterms:modified>
</cp:coreProperties>
</file>