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D7" w:rsidRPr="00C821B8" w:rsidRDefault="005936D7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A315BE" w:rsidRPr="00C82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ноябре</w:t>
      </w:r>
      <w:r w:rsidRPr="00C82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2022</w:t>
      </w:r>
      <w:r w:rsidRPr="00C82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на базе центра </w:t>
      </w:r>
      <w:r w:rsidRPr="00C821B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"Точка роста"</w:t>
      </w:r>
      <w:r w:rsidRPr="00C82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проведены следующие учебно-воспитательные, внеурочные и социокультурные мероприятия: </w:t>
      </w:r>
    </w:p>
    <w:p w:rsidR="00A315BE" w:rsidRPr="00C821B8" w:rsidRDefault="00A315BE" w:rsidP="00A315B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</w:t>
      </w:r>
      <w:r w:rsidRPr="00C821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вместе с педагогами участвовали</w:t>
      </w:r>
      <w:r w:rsidRPr="00A31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различных конкурсах и мероприятиях. </w:t>
      </w:r>
    </w:p>
    <w:p w:rsidR="00A315BE" w:rsidRPr="00C821B8" w:rsidRDefault="00A315BE" w:rsidP="00A315B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15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 результатам конкурса-выставки «Роботы», проведённом Институтом развития образования Свердловской области, обучающиеся 2 «Е» класса заняли 1 место в возрастной группе 1-4 класс. Данил и Михаил под руководством преподавателя центра «Точка роста» Симоненко Натальи Викторовны представили на конкурс проект «Африка на Урале» в номинации «Модели – аналоги природных объектов».</w:t>
      </w:r>
    </w:p>
    <w:p w:rsidR="00C821B8" w:rsidRPr="00A315BE" w:rsidRDefault="00C821B8" w:rsidP="00A315B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4" w:history="1">
        <w:r w:rsidRPr="00C821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https://disk.yandex.ru/i/k_1PCXlGj8yakA</w:t>
        </w:r>
      </w:hyperlink>
      <w:r w:rsidRPr="00C821B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A315BE" w:rsidRPr="00C821B8" w:rsidRDefault="00A315BE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1B8">
        <w:rPr>
          <w:rFonts w:ascii="Times New Roman" w:hAnsi="Times New Roman" w:cs="Times New Roman"/>
          <w:sz w:val="28"/>
          <w:szCs w:val="28"/>
          <w:shd w:val="clear" w:color="auto" w:fill="FFFFFF"/>
        </w:rPr>
        <w:t>Фото 1-3</w:t>
      </w:r>
    </w:p>
    <w:p w:rsidR="00A315BE" w:rsidRPr="00C821B8" w:rsidRDefault="00A315BE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1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 химии Быкова Елена Владиславовна совместно с обучающимися 10-х классов приняли участие в межрегиональном конкурсе эффективных практик «Мой опыт по формированию функциональной грамотности», организатором конкурса был ГАОУ ДПО СО «ИРО», партнером конкурса выступил БУ ДПО РА «Институт повышения квалификации и профессиональной переподготовки работников образования Республики Алтай»</w:t>
      </w:r>
    </w:p>
    <w:p w:rsidR="00A315BE" w:rsidRPr="00C821B8" w:rsidRDefault="00C821B8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5" w:tgtFrame="_blank" w:history="1">
        <w:r w:rsidRPr="00C821B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https://drive.google.com/file/d/1pR5f9TYunURfH17Selv-qJA7tK0qDAGU/view?usp=drivesdk</w:t>
        </w:r>
      </w:hyperlink>
    </w:p>
    <w:p w:rsidR="00C821B8" w:rsidRPr="00C821B8" w:rsidRDefault="00C821B8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1B8">
        <w:rPr>
          <w:rFonts w:ascii="Times New Roman" w:hAnsi="Times New Roman" w:cs="Times New Roman"/>
          <w:sz w:val="28"/>
          <w:szCs w:val="28"/>
          <w:shd w:val="clear" w:color="auto" w:fill="FFFFFF"/>
        </w:rPr>
        <w:t>Фото 4</w:t>
      </w:r>
    </w:p>
    <w:p w:rsidR="00A315BE" w:rsidRDefault="00A315BE" w:rsidP="00A315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315BE" w:rsidSect="005936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D7"/>
    <w:rsid w:val="000B7636"/>
    <w:rsid w:val="00487A26"/>
    <w:rsid w:val="00494679"/>
    <w:rsid w:val="005936D7"/>
    <w:rsid w:val="00986A05"/>
    <w:rsid w:val="00A315BE"/>
    <w:rsid w:val="00C821B8"/>
    <w:rsid w:val="00E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36E00-7D43-4C74-9F7F-DF9E605E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6D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pR5f9TYunURfH17Selv-qJA7tK0qDAGU/view?usp=drivesdk" TargetMode="External"/><Relationship Id="rId4" Type="http://schemas.openxmlformats.org/officeDocument/2006/relationships/hyperlink" Target="https://disk.yandex.ru/i/k_1PCXlGj8ya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kosulino8@outlook.com</dc:creator>
  <cp:keywords/>
  <dc:description/>
  <cp:lastModifiedBy>kosulino8@outlook.com</cp:lastModifiedBy>
  <cp:revision>3</cp:revision>
  <dcterms:created xsi:type="dcterms:W3CDTF">2022-12-01T10:06:00Z</dcterms:created>
  <dcterms:modified xsi:type="dcterms:W3CDTF">2022-12-01T10:42:00Z</dcterms:modified>
</cp:coreProperties>
</file>